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55" w:rsidRPr="00EF19BC" w:rsidRDefault="00A66855" w:rsidP="00EF19BC">
      <w:pPr>
        <w:pStyle w:val="Normal1"/>
        <w:spacing w:after="0" w:line="240" w:lineRule="auto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 xml:space="preserve">DECRETO </w:t>
      </w:r>
      <w:r w:rsidR="00EF19BC" w:rsidRPr="00EF19BC">
        <w:rPr>
          <w:rFonts w:ascii="Arial" w:eastAsia="Arial Narrow" w:hAnsi="Arial" w:cs="Arial Narrow"/>
          <w:b/>
          <w:sz w:val="24"/>
          <w:szCs w:val="24"/>
        </w:rPr>
        <w:t>n.</w:t>
      </w:r>
      <w:r w:rsidR="00365873">
        <w:rPr>
          <w:rFonts w:ascii="Arial" w:eastAsia="Arial Narrow" w:hAnsi="Arial" w:cs="Arial Narrow"/>
          <w:b/>
          <w:sz w:val="24"/>
          <w:szCs w:val="24"/>
        </w:rPr>
        <w:t xml:space="preserve"> 14.366, DE 26 DE JUNHO DE 2020.</w:t>
      </w:r>
    </w:p>
    <w:p w:rsidR="00760954" w:rsidRPr="00EF19BC" w:rsidRDefault="00760954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F19BC" w:rsidRPr="00EF19BC" w:rsidRDefault="00EF19BC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E0C2E" w:rsidRPr="00EF19BC" w:rsidRDefault="00242267" w:rsidP="00EF19BC">
      <w:pPr>
        <w:pStyle w:val="Normal1"/>
        <w:spacing w:after="0" w:line="240" w:lineRule="auto"/>
        <w:ind w:left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>A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>ltera</w:t>
      </w:r>
      <w:r w:rsidR="00EF19BC" w:rsidRPr="00EF19BC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EF19BC">
        <w:rPr>
          <w:rFonts w:ascii="Arial" w:eastAsia="Arial Narrow" w:hAnsi="Arial" w:cs="Arial Narrow"/>
          <w:b/>
          <w:sz w:val="24"/>
          <w:szCs w:val="24"/>
        </w:rPr>
        <w:t>dispositivo d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>o</w:t>
      </w:r>
      <w:r w:rsidR="00EF19BC" w:rsidRPr="00EF19BC">
        <w:rPr>
          <w:rFonts w:ascii="Arial" w:eastAsia="Arial Narrow" w:hAnsi="Arial" w:cs="Arial Narrow"/>
          <w:b/>
          <w:sz w:val="24"/>
          <w:szCs w:val="24"/>
        </w:rPr>
        <w:t xml:space="preserve"> </w:t>
      </w:r>
      <w:r w:rsidR="00D26B14" w:rsidRPr="00EF19BC">
        <w:rPr>
          <w:rFonts w:ascii="Arial" w:eastAsia="Arial Narrow" w:hAnsi="Arial" w:cs="Arial Narrow"/>
          <w:b/>
          <w:sz w:val="24"/>
          <w:szCs w:val="24"/>
        </w:rPr>
        <w:t>Decreto n. 14.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>361</w:t>
      </w:r>
      <w:r w:rsidR="00941915" w:rsidRPr="00EF19BC">
        <w:rPr>
          <w:rFonts w:ascii="Arial" w:eastAsia="Arial Narrow" w:hAnsi="Arial" w:cs="Arial Narrow"/>
          <w:b/>
          <w:sz w:val="24"/>
          <w:szCs w:val="24"/>
        </w:rPr>
        <w:t xml:space="preserve">, </w:t>
      </w:r>
      <w:r w:rsidR="00D26B14" w:rsidRPr="00EF19BC">
        <w:rPr>
          <w:rFonts w:ascii="Arial" w:eastAsia="Arial Narrow" w:hAnsi="Arial" w:cs="Arial Narrow"/>
          <w:b/>
          <w:sz w:val="24"/>
          <w:szCs w:val="24"/>
        </w:rPr>
        <w:t xml:space="preserve">de 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>24</w:t>
      </w:r>
      <w:r w:rsidR="00AA3AAE" w:rsidRPr="00EF19BC">
        <w:rPr>
          <w:rFonts w:ascii="Arial" w:eastAsia="Arial Narrow" w:hAnsi="Arial" w:cs="Arial Narrow"/>
          <w:b/>
          <w:sz w:val="24"/>
          <w:szCs w:val="24"/>
        </w:rPr>
        <w:t xml:space="preserve"> de 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>junho</w:t>
      </w:r>
      <w:r w:rsidR="00AA3AAE" w:rsidRPr="00EF19BC">
        <w:rPr>
          <w:rFonts w:ascii="Arial" w:eastAsia="Arial Narrow" w:hAnsi="Arial" w:cs="Arial Narrow"/>
          <w:b/>
          <w:sz w:val="24"/>
          <w:szCs w:val="24"/>
        </w:rPr>
        <w:t xml:space="preserve"> de 2020, </w:t>
      </w:r>
      <w:r w:rsidR="00941915" w:rsidRPr="00EF19BC">
        <w:rPr>
          <w:rFonts w:ascii="Arial" w:eastAsia="Arial Narrow" w:hAnsi="Arial" w:cs="Arial Narrow"/>
          <w:b/>
          <w:sz w:val="24"/>
          <w:szCs w:val="24"/>
        </w:rPr>
        <w:t xml:space="preserve">que </w:t>
      </w:r>
      <w:r w:rsidR="005C570B" w:rsidRPr="00EF19BC">
        <w:rPr>
          <w:rFonts w:ascii="Arial" w:eastAsia="Arial Narrow" w:hAnsi="Arial" w:cs="Arial Narrow"/>
          <w:b/>
          <w:sz w:val="24"/>
          <w:szCs w:val="24"/>
        </w:rPr>
        <w:t xml:space="preserve">determina toque de recolher em todo o território do município de Campo Grande, para enfrentamento da pandemia decorrente do </w:t>
      </w:r>
      <w:proofErr w:type="spellStart"/>
      <w:r w:rsidR="005C570B" w:rsidRPr="00EF19BC">
        <w:rPr>
          <w:rFonts w:ascii="Arial" w:eastAsia="Arial Narrow" w:hAnsi="Arial" w:cs="Arial Narrow"/>
          <w:b/>
          <w:sz w:val="24"/>
          <w:szCs w:val="24"/>
        </w:rPr>
        <w:t>coronavírus</w:t>
      </w:r>
      <w:proofErr w:type="spellEnd"/>
      <w:r w:rsidR="005C570B" w:rsidRPr="00EF19BC">
        <w:rPr>
          <w:rFonts w:ascii="Arial" w:eastAsia="Arial Narrow" w:hAnsi="Arial" w:cs="Arial Narrow"/>
          <w:b/>
          <w:sz w:val="24"/>
          <w:szCs w:val="24"/>
        </w:rPr>
        <w:t xml:space="preserve"> - COVID-19 e dá outras providências.</w:t>
      </w:r>
    </w:p>
    <w:p w:rsidR="005C570B" w:rsidRPr="00EF19BC" w:rsidRDefault="005C570B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5C570B" w:rsidRPr="00EF19BC" w:rsidRDefault="005C570B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EF19BC" w:rsidRDefault="00A66855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 xml:space="preserve">MARCOS MARCELLO TRAD, </w:t>
      </w:r>
      <w:r w:rsidRPr="00EF19BC">
        <w:rPr>
          <w:rFonts w:ascii="Arial" w:eastAsia="Arial Narrow" w:hAnsi="Arial" w:cs="Arial Narrow"/>
          <w:sz w:val="24"/>
          <w:szCs w:val="24"/>
        </w:rPr>
        <w:t xml:space="preserve">Prefeito Municipal de Campo Grande, capital do Estado de Mato Grosso do Sul, no uso das atribuições conferidas </w:t>
      </w:r>
      <w:r w:rsidR="00D622AA" w:rsidRPr="00EF19BC">
        <w:rPr>
          <w:rFonts w:ascii="Arial" w:eastAsia="Arial Narrow" w:hAnsi="Arial" w:cs="Arial Narrow"/>
          <w:sz w:val="24"/>
          <w:szCs w:val="24"/>
        </w:rPr>
        <w:t xml:space="preserve">pela </w:t>
      </w:r>
      <w:r w:rsidRPr="00EF19BC">
        <w:rPr>
          <w:rFonts w:ascii="Arial" w:eastAsia="Arial Narrow" w:hAnsi="Arial" w:cs="Arial Narrow"/>
          <w:sz w:val="24"/>
          <w:szCs w:val="24"/>
        </w:rPr>
        <w:t>Lei Orgânica do Município,</w:t>
      </w:r>
    </w:p>
    <w:p w:rsidR="00EF19BC" w:rsidRDefault="00EF19BC" w:rsidP="00EF19BC">
      <w:pPr>
        <w:pStyle w:val="Normal1"/>
        <w:spacing w:after="0" w:line="240" w:lineRule="auto"/>
        <w:jc w:val="both"/>
        <w:rPr>
          <w:rFonts w:ascii="Arial" w:eastAsia="Arial Narrow" w:hAnsi="Arial" w:cs="Arial Narrow"/>
          <w:sz w:val="24"/>
          <w:szCs w:val="24"/>
        </w:rPr>
      </w:pPr>
    </w:p>
    <w:p w:rsidR="00A66855" w:rsidRPr="00EF19BC" w:rsidRDefault="00A66855" w:rsidP="00EF19BC">
      <w:pPr>
        <w:pStyle w:val="Normal1"/>
        <w:spacing w:after="0" w:line="240" w:lineRule="auto"/>
        <w:jc w:val="both"/>
        <w:rPr>
          <w:rFonts w:ascii="Arial" w:eastAsia="Arial Narrow" w:hAnsi="Arial" w:cs="Arial Narrow"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>DECRETA:</w:t>
      </w:r>
    </w:p>
    <w:p w:rsidR="00B66EB0" w:rsidRPr="00EF19BC" w:rsidRDefault="00B66EB0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</w:p>
    <w:p w:rsidR="00A66855" w:rsidRPr="00EF19BC" w:rsidRDefault="00A66855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F19BC">
        <w:rPr>
          <w:rFonts w:ascii="Arial" w:eastAsia="Arial Narrow" w:hAnsi="Arial" w:cs="Arial Narrow"/>
          <w:b/>
          <w:bCs/>
          <w:sz w:val="24"/>
          <w:szCs w:val="24"/>
        </w:rPr>
        <w:t>Art. 1</w:t>
      </w:r>
      <w:r w:rsidRPr="00EF19BC">
        <w:rPr>
          <w:rFonts w:ascii="Arial Negrito" w:eastAsia="Arial Narrow" w:hAnsi="Arial Negrito" w:cs="Arial Narrow"/>
          <w:b/>
          <w:bCs/>
          <w:strike/>
          <w:sz w:val="24"/>
          <w:szCs w:val="24"/>
        </w:rPr>
        <w:t>º</w:t>
      </w:r>
      <w:r w:rsidR="00EF19BC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C43014" w:rsidRPr="00EF19BC">
        <w:rPr>
          <w:rFonts w:ascii="Arial" w:eastAsia="Arial Narrow" w:hAnsi="Arial" w:cs="Arial Narrow"/>
          <w:sz w:val="24"/>
          <w:szCs w:val="24"/>
        </w:rPr>
        <w:t xml:space="preserve">O artigo </w:t>
      </w:r>
      <w:r w:rsidR="005C570B" w:rsidRPr="00EF19BC">
        <w:rPr>
          <w:rFonts w:ascii="Arial" w:eastAsia="Arial Narrow" w:hAnsi="Arial" w:cs="Arial Narrow"/>
          <w:sz w:val="24"/>
          <w:szCs w:val="24"/>
        </w:rPr>
        <w:t>1</w:t>
      </w:r>
      <w:r w:rsidR="0081098D" w:rsidRPr="00EF19BC">
        <w:rPr>
          <w:rFonts w:ascii="Arial Negrito" w:eastAsia="Arial Narrow" w:hAnsi="Arial Negrito" w:cs="Arial Narrow"/>
          <w:b/>
          <w:bCs/>
          <w:strike/>
          <w:sz w:val="24"/>
          <w:szCs w:val="24"/>
        </w:rPr>
        <w:t>º</w:t>
      </w:r>
      <w:r w:rsidR="0081098D" w:rsidRPr="00EF19BC">
        <w:rPr>
          <w:rFonts w:ascii="Arial" w:eastAsia="Arial Narrow" w:hAnsi="Arial" w:cs="Arial Narrow"/>
          <w:sz w:val="24"/>
          <w:szCs w:val="24"/>
        </w:rPr>
        <w:t xml:space="preserve"> do </w:t>
      </w:r>
      <w:r w:rsidR="005C570B" w:rsidRPr="00EF19BC">
        <w:rPr>
          <w:rFonts w:ascii="Arial" w:eastAsia="Arial Narrow" w:hAnsi="Arial" w:cs="Arial Narrow"/>
          <w:sz w:val="24"/>
          <w:szCs w:val="24"/>
        </w:rPr>
        <w:t xml:space="preserve">Decreto n. 14.361, de 24 de junho de 2020, </w:t>
      </w:r>
      <w:r w:rsidR="00C43014" w:rsidRPr="00EF19BC">
        <w:rPr>
          <w:rFonts w:ascii="Arial" w:eastAsia="Arial Narrow" w:hAnsi="Arial" w:cs="Arial Narrow"/>
          <w:sz w:val="24"/>
          <w:szCs w:val="24"/>
        </w:rPr>
        <w:t>passa a vigorar com a seguinte redação:</w:t>
      </w:r>
    </w:p>
    <w:p w:rsidR="00572F19" w:rsidRPr="00EF19BC" w:rsidRDefault="00572F19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227798" w:rsidRPr="00EF19BC" w:rsidRDefault="005C570B" w:rsidP="00EF19BC">
      <w:pPr>
        <w:pStyle w:val="Normal1"/>
        <w:spacing w:after="0" w:line="240" w:lineRule="auto"/>
        <w:ind w:left="851" w:right="851" w:firstLine="851"/>
        <w:jc w:val="both"/>
        <w:rPr>
          <w:rFonts w:ascii="Arial" w:eastAsia="Arial Narrow" w:hAnsi="Arial" w:cs="Arial Narrow"/>
          <w:i/>
          <w:sz w:val="21"/>
          <w:szCs w:val="24"/>
        </w:rPr>
      </w:pPr>
      <w:r w:rsidRPr="00EF19BC">
        <w:rPr>
          <w:rFonts w:ascii="Arial" w:eastAsia="Arial Narrow" w:hAnsi="Arial" w:cs="Arial Narrow"/>
          <w:i/>
          <w:sz w:val="21"/>
          <w:szCs w:val="24"/>
        </w:rPr>
        <w:t>“</w:t>
      </w:r>
      <w:r w:rsidRPr="00EF19BC">
        <w:rPr>
          <w:rFonts w:ascii="Arial" w:eastAsia="Arial Narrow" w:hAnsi="Arial" w:cs="Arial Narrow"/>
          <w:b/>
          <w:i/>
          <w:sz w:val="21"/>
          <w:szCs w:val="24"/>
        </w:rPr>
        <w:t>Art. 1</w:t>
      </w:r>
      <w:r w:rsidR="00572F19" w:rsidRPr="00EF19BC">
        <w:rPr>
          <w:rFonts w:ascii="Arial" w:eastAsia="Arial Narrow" w:hAnsi="Arial" w:cs="Arial Narrow"/>
          <w:b/>
          <w:i/>
          <w:strike/>
          <w:sz w:val="21"/>
          <w:szCs w:val="24"/>
        </w:rPr>
        <w:t>º</w:t>
      </w:r>
      <w:r w:rsidRPr="00EF19BC">
        <w:rPr>
          <w:rFonts w:ascii="Arial" w:eastAsia="Arial Narrow" w:hAnsi="Arial" w:cs="Arial Narrow"/>
          <w:i/>
          <w:sz w:val="21"/>
          <w:szCs w:val="24"/>
        </w:rPr>
        <w:t xml:space="preserve"> Fica determinado toque de recolher do dia 26 de junho a 17 de julho de 2020, das 2</w:t>
      </w:r>
      <w:r w:rsidR="001818CF" w:rsidRPr="00EF19BC">
        <w:rPr>
          <w:rFonts w:ascii="Arial" w:eastAsia="Arial Narrow" w:hAnsi="Arial" w:cs="Arial Narrow"/>
          <w:i/>
          <w:sz w:val="21"/>
          <w:szCs w:val="24"/>
        </w:rPr>
        <w:t>3</w:t>
      </w:r>
      <w:r w:rsidRPr="00EF19BC">
        <w:rPr>
          <w:rFonts w:ascii="Arial" w:eastAsia="Arial Narrow" w:hAnsi="Arial" w:cs="Arial Narrow"/>
          <w:i/>
          <w:sz w:val="21"/>
          <w:szCs w:val="24"/>
        </w:rPr>
        <w:t xml:space="preserve">h00min até as 05h00min do dia seguinte, para confinamento domiciliar obrigatório em todo território do Município de Campo Grande, </w:t>
      </w:r>
      <w:r w:rsidR="007B1BDB" w:rsidRPr="00EF19BC">
        <w:rPr>
          <w:rFonts w:ascii="Arial" w:eastAsia="Arial Narrow" w:hAnsi="Arial" w:cs="Arial Narrow"/>
          <w:i/>
          <w:sz w:val="21"/>
          <w:szCs w:val="24"/>
        </w:rPr>
        <w:t>ficando terminantemente proibida</w:t>
      </w:r>
      <w:r w:rsidRPr="00EF19BC">
        <w:rPr>
          <w:rFonts w:ascii="Arial" w:eastAsia="Arial Narrow" w:hAnsi="Arial" w:cs="Arial Narrow"/>
          <w:i/>
          <w:sz w:val="21"/>
          <w:szCs w:val="24"/>
        </w:rPr>
        <w:t xml:space="preserve"> a circulação de pessoas, exceto quando necessária para acesso aos serviços essenciais e sua prestação, comprovando-se a necessidade ou urgência</w:t>
      </w:r>
      <w:r w:rsidR="00EE5542" w:rsidRPr="00EF19BC">
        <w:rPr>
          <w:rFonts w:ascii="Arial" w:eastAsia="Arial Narrow" w:hAnsi="Arial" w:cs="Arial Narrow"/>
          <w:i/>
          <w:sz w:val="21"/>
          <w:szCs w:val="24"/>
        </w:rPr>
        <w:t xml:space="preserve">, e para os serviços de </w:t>
      </w:r>
      <w:proofErr w:type="spellStart"/>
      <w:r w:rsidR="00EE5542" w:rsidRPr="00EF19BC">
        <w:rPr>
          <w:rFonts w:ascii="Arial" w:eastAsia="Arial Narrow" w:hAnsi="Arial" w:cs="Arial Narrow"/>
          <w:i/>
          <w:sz w:val="21"/>
          <w:szCs w:val="24"/>
        </w:rPr>
        <w:t>delivery</w:t>
      </w:r>
      <w:proofErr w:type="spellEnd"/>
      <w:r w:rsidR="00EE5542" w:rsidRPr="00EF19BC">
        <w:rPr>
          <w:rFonts w:ascii="Arial" w:eastAsia="Arial Narrow" w:hAnsi="Arial" w:cs="Arial Narrow"/>
          <w:i/>
          <w:sz w:val="21"/>
          <w:szCs w:val="24"/>
        </w:rPr>
        <w:t>, que estão autorizados a funcionar</w:t>
      </w:r>
      <w:r w:rsidRPr="00EF19BC">
        <w:rPr>
          <w:rFonts w:ascii="Arial" w:eastAsia="Arial Narrow" w:hAnsi="Arial" w:cs="Arial Narrow"/>
          <w:i/>
          <w:sz w:val="21"/>
          <w:szCs w:val="24"/>
        </w:rPr>
        <w:t>.</w:t>
      </w:r>
      <w:r w:rsidR="00AA3AAE" w:rsidRPr="00EF19BC">
        <w:rPr>
          <w:rFonts w:ascii="Arial" w:eastAsia="Arial Narrow" w:hAnsi="Arial" w:cs="Arial Narrow"/>
          <w:i/>
          <w:sz w:val="21"/>
          <w:szCs w:val="24"/>
        </w:rPr>
        <w:t>”</w:t>
      </w:r>
      <w:r w:rsidR="00EF19BC" w:rsidRPr="00EF19BC">
        <w:rPr>
          <w:rFonts w:ascii="Arial" w:eastAsia="Arial Narrow" w:hAnsi="Arial" w:cs="Arial Narrow"/>
          <w:i/>
          <w:sz w:val="21"/>
          <w:szCs w:val="24"/>
        </w:rPr>
        <w:t xml:space="preserve"> (</w:t>
      </w:r>
      <w:r w:rsidR="00EF19BC" w:rsidRPr="00EF19BC">
        <w:rPr>
          <w:rFonts w:ascii="Arial" w:eastAsia="Arial Narrow" w:hAnsi="Arial" w:cs="Arial Narrow"/>
          <w:b/>
          <w:i/>
          <w:sz w:val="21"/>
          <w:szCs w:val="24"/>
        </w:rPr>
        <w:t>NR</w:t>
      </w:r>
      <w:r w:rsidR="00EF19BC" w:rsidRPr="00EF19BC">
        <w:rPr>
          <w:rFonts w:ascii="Arial" w:eastAsia="Arial Narrow" w:hAnsi="Arial" w:cs="Arial Narrow"/>
          <w:i/>
          <w:sz w:val="21"/>
          <w:szCs w:val="24"/>
        </w:rPr>
        <w:t>)</w:t>
      </w:r>
    </w:p>
    <w:p w:rsidR="00AA3AAE" w:rsidRPr="00EF19BC" w:rsidRDefault="00AA3AAE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EF19BC" w:rsidRDefault="00AA3AAE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  <w:r w:rsidRPr="00EF19BC">
        <w:rPr>
          <w:rFonts w:ascii="Arial" w:eastAsia="Arial Narrow" w:hAnsi="Arial" w:cs="Arial Narrow"/>
          <w:b/>
          <w:bCs/>
          <w:sz w:val="24"/>
          <w:szCs w:val="24"/>
        </w:rPr>
        <w:t>Art. 2</w:t>
      </w:r>
      <w:r w:rsidRPr="00EF19BC">
        <w:rPr>
          <w:rFonts w:ascii="Arial Negrito" w:eastAsia="Arial Narrow" w:hAnsi="Arial Negrito" w:cs="Arial Narrow"/>
          <w:b/>
          <w:bCs/>
          <w:strike/>
          <w:sz w:val="24"/>
          <w:szCs w:val="24"/>
        </w:rPr>
        <w:t>º</w:t>
      </w:r>
      <w:r w:rsidR="00EF19BC">
        <w:rPr>
          <w:rFonts w:ascii="Arial" w:eastAsia="Arial Narrow" w:hAnsi="Arial" w:cs="Arial Narrow"/>
          <w:b/>
          <w:bCs/>
          <w:sz w:val="24"/>
          <w:szCs w:val="24"/>
        </w:rPr>
        <w:t xml:space="preserve"> </w:t>
      </w:r>
      <w:r w:rsidR="00374B25" w:rsidRPr="00EF19BC">
        <w:rPr>
          <w:rFonts w:ascii="Arial" w:eastAsia="Arial Narrow" w:hAnsi="Arial" w:cs="Arial Narrow"/>
          <w:sz w:val="24"/>
          <w:szCs w:val="24"/>
        </w:rPr>
        <w:t>Este Decreto entra em vigor na data de sua publicação.</w:t>
      </w:r>
    </w:p>
    <w:p w:rsidR="00931C62" w:rsidRPr="00EF19BC" w:rsidRDefault="00931C62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sz w:val="24"/>
          <w:szCs w:val="24"/>
        </w:rPr>
      </w:pPr>
    </w:p>
    <w:p w:rsidR="00931C62" w:rsidRPr="00EF19BC" w:rsidRDefault="00EF19BC" w:rsidP="00EF19BC">
      <w:pPr>
        <w:pStyle w:val="Normal1"/>
        <w:spacing w:after="0" w:line="240" w:lineRule="auto"/>
        <w:ind w:firstLine="1701"/>
        <w:jc w:val="both"/>
        <w:rPr>
          <w:rFonts w:ascii="Arial" w:eastAsia="Arial Narrow" w:hAnsi="Arial" w:cs="Arial Narrow"/>
          <w:b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 xml:space="preserve">CAMPO GRANDE - MS, 26 DE JUNHO DE 2020. </w:t>
      </w:r>
    </w:p>
    <w:p w:rsidR="00931C62" w:rsidRDefault="00931C62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EF19BC" w:rsidRDefault="00EF19BC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EF19BC" w:rsidRPr="00EF19BC" w:rsidRDefault="00EF19BC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C676BE" w:rsidRPr="00EF19BC" w:rsidRDefault="00C676BE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</w:p>
    <w:p w:rsidR="00931C62" w:rsidRPr="00EF19BC" w:rsidRDefault="00374B25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 xml:space="preserve">MARCOS MARCELLO TRAD </w:t>
      </w:r>
    </w:p>
    <w:p w:rsidR="00931C62" w:rsidRPr="00EF19BC" w:rsidRDefault="00374B25" w:rsidP="00EF19BC">
      <w:pPr>
        <w:pStyle w:val="Normal1"/>
        <w:spacing w:after="0" w:line="240" w:lineRule="auto"/>
        <w:ind w:firstLine="1701"/>
        <w:jc w:val="center"/>
        <w:rPr>
          <w:rFonts w:ascii="Arial" w:eastAsia="Arial Narrow" w:hAnsi="Arial" w:cs="Arial Narrow"/>
          <w:b/>
          <w:sz w:val="24"/>
          <w:szCs w:val="24"/>
        </w:rPr>
      </w:pPr>
      <w:r w:rsidRPr="00EF19BC">
        <w:rPr>
          <w:rFonts w:ascii="Arial" w:eastAsia="Arial Narrow" w:hAnsi="Arial" w:cs="Arial Narrow"/>
          <w:b/>
          <w:sz w:val="24"/>
          <w:szCs w:val="24"/>
        </w:rPr>
        <w:t>Prefeito Municipal</w:t>
      </w:r>
    </w:p>
    <w:sectPr w:rsidR="00931C62" w:rsidRPr="00EF19BC" w:rsidSect="00365873">
      <w:headerReference w:type="default" r:id="rId7"/>
      <w:footerReference w:type="default" r:id="rId8"/>
      <w:pgSz w:w="11906" w:h="16838"/>
      <w:pgMar w:top="3119" w:right="1701" w:bottom="1134" w:left="2268" w:header="709" w:footer="709" w:gutter="0"/>
      <w:paperSrc w:first="3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873" w:rsidRDefault="00365873" w:rsidP="00365873">
      <w:pPr>
        <w:spacing w:after="0" w:line="240" w:lineRule="auto"/>
      </w:pPr>
      <w:r>
        <w:separator/>
      </w:r>
    </w:p>
  </w:endnote>
  <w:endnote w:type="continuationSeparator" w:id="1">
    <w:p w:rsidR="00365873" w:rsidRDefault="00365873" w:rsidP="00365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egrit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73" w:rsidRPr="00AC6625" w:rsidRDefault="00365873" w:rsidP="00365873">
    <w:pPr>
      <w:pStyle w:val="Rodap"/>
      <w:jc w:val="right"/>
      <w:rPr>
        <w:rFonts w:ascii="Arial" w:hAnsi="Arial"/>
        <w:snapToGrid w:val="0"/>
        <w:sz w:val="14"/>
      </w:rPr>
    </w:pPr>
    <w:fldSimple w:instr=" FILENAME  \p  \* MERGEFORMAT ">
      <w:r w:rsidRPr="00365873">
        <w:rPr>
          <w:rFonts w:ascii="Arial" w:hAnsi="Arial"/>
          <w:noProof/>
          <w:snapToGrid w:val="0"/>
          <w:sz w:val="14"/>
        </w:rPr>
        <w:t>S:\SUNDIV\Getec01_Minuta2020\Decreto\Normativo</w:t>
      </w:r>
      <w:r w:rsidRPr="00365873">
        <w:rPr>
          <w:rFonts w:ascii="Arial" w:hAnsi="Arial"/>
          <w:noProof/>
          <w:sz w:val="14"/>
        </w:rPr>
        <w:t>\Dec178_Altera_Toque de</w:t>
      </w:r>
      <w:r>
        <w:rPr>
          <w:noProof/>
        </w:rPr>
        <w:t xml:space="preserve"> recolher.docx</w:t>
      </w:r>
    </w:fldSimple>
    <w:r w:rsidRPr="00AC6625">
      <w:rPr>
        <w:rFonts w:ascii="Arial" w:hAnsi="Arial"/>
        <w:snapToGrid w:val="0"/>
        <w:sz w:val="14"/>
      </w:rPr>
      <w:t xml:space="preserve"> - </w:t>
    </w:r>
    <w:r w:rsidRPr="00AC6625">
      <w:rPr>
        <w:rFonts w:ascii="Arial" w:hAnsi="Arial"/>
        <w:snapToGrid w:val="0"/>
        <w:sz w:val="14"/>
      </w:rPr>
      <w:fldChar w:fldCharType="begin"/>
    </w:r>
    <w:r w:rsidRPr="00AC6625">
      <w:rPr>
        <w:rFonts w:ascii="Arial" w:hAnsi="Arial"/>
        <w:snapToGrid w:val="0"/>
        <w:sz w:val="14"/>
      </w:rPr>
      <w:instrText xml:space="preserve"> PAGE   \* MERGEFORMAT </w:instrText>
    </w:r>
    <w:r w:rsidRPr="00AC6625">
      <w:rPr>
        <w:rFonts w:ascii="Arial" w:hAnsi="Arial"/>
        <w:snapToGrid w:val="0"/>
        <w:sz w:val="14"/>
      </w:rPr>
      <w:fldChar w:fldCharType="separate"/>
    </w:r>
    <w:r>
      <w:rPr>
        <w:rFonts w:ascii="Arial" w:hAnsi="Arial"/>
        <w:noProof/>
        <w:snapToGrid w:val="0"/>
        <w:sz w:val="14"/>
      </w:rPr>
      <w:t>1</w:t>
    </w:r>
    <w:r w:rsidRPr="00AC6625">
      <w:rPr>
        <w:rFonts w:ascii="Arial" w:hAnsi="Arial"/>
        <w:snapToGrid w:val="0"/>
        <w:sz w:val="14"/>
      </w:rPr>
      <w:fldChar w:fldCharType="end"/>
    </w:r>
  </w:p>
  <w:p w:rsidR="00365873" w:rsidRPr="00F65428" w:rsidRDefault="00365873" w:rsidP="00365873">
    <w:pPr>
      <w:pStyle w:val="Rodap"/>
      <w:jc w:val="right"/>
      <w:rPr>
        <w:rFonts w:ascii="Arial" w:hAnsi="Arial"/>
        <w:snapToGrid w:val="0"/>
        <w:sz w:val="14"/>
      </w:rPr>
    </w:pPr>
  </w:p>
  <w:p w:rsidR="00365873" w:rsidRPr="00F65428" w:rsidRDefault="00365873" w:rsidP="00365873">
    <w:pPr>
      <w:pStyle w:val="Rodap"/>
      <w:jc w:val="center"/>
      <w:rPr>
        <w:rFonts w:ascii="Arial" w:hAnsi="Arial"/>
        <w:sz w:val="14"/>
      </w:rPr>
    </w:pPr>
    <w:r w:rsidRPr="00F65428">
      <w:rPr>
        <w:rFonts w:ascii="Arial" w:hAnsi="Arial"/>
        <w:snapToGrid w:val="0"/>
        <w:sz w:val="18"/>
      </w:rPr>
      <w:t>AV. AFONSO PENA, 3.297 - FONE: (67) 3378-9900 - CEP: 79002-949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873" w:rsidRDefault="00365873" w:rsidP="00365873">
      <w:pPr>
        <w:spacing w:after="0" w:line="240" w:lineRule="auto"/>
      </w:pPr>
      <w:r>
        <w:separator/>
      </w:r>
    </w:p>
  </w:footnote>
  <w:footnote w:type="continuationSeparator" w:id="1">
    <w:p w:rsidR="00365873" w:rsidRDefault="00365873" w:rsidP="00365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873" w:rsidRDefault="00365873" w:rsidP="00365873">
    <w:pPr>
      <w:pStyle w:val="Cabealho"/>
      <w:jc w:val="center"/>
      <w:rPr>
        <w:rFonts w:cs="Arial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2048510</wp:posOffset>
          </wp:positionH>
          <wp:positionV relativeFrom="paragraph">
            <wp:posOffset>-9525</wp:posOffset>
          </wp:positionV>
          <wp:extent cx="968375" cy="889635"/>
          <wp:effectExtent l="19050" t="0" r="3175" b="0"/>
          <wp:wrapTight wrapText="bothSides">
            <wp:wrapPolygon edited="0">
              <wp:start x="-425" y="0"/>
              <wp:lineTo x="-425" y="21276"/>
              <wp:lineTo x="21671" y="21276"/>
              <wp:lineTo x="21671" y="0"/>
              <wp:lineTo x="-425" y="0"/>
            </wp:wrapPolygon>
          </wp:wrapTight>
          <wp:docPr id="1" name="Imagem 1" descr="brasaoPMCG_semfu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PMCG_semfun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889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65873" w:rsidRDefault="00365873" w:rsidP="00365873">
    <w:pPr>
      <w:pStyle w:val="Cabealho"/>
      <w:jc w:val="center"/>
      <w:rPr>
        <w:rFonts w:cs="Arial"/>
      </w:rPr>
    </w:pPr>
  </w:p>
  <w:p w:rsidR="00365873" w:rsidRDefault="00365873" w:rsidP="00365873">
    <w:pPr>
      <w:pStyle w:val="Cabealho"/>
      <w:jc w:val="center"/>
      <w:rPr>
        <w:rFonts w:cs="Arial"/>
      </w:rPr>
    </w:pPr>
  </w:p>
  <w:p w:rsidR="00365873" w:rsidRDefault="00365873" w:rsidP="00365873">
    <w:pPr>
      <w:pStyle w:val="Cabealho"/>
      <w:jc w:val="center"/>
      <w:rPr>
        <w:rFonts w:cs="Arial"/>
      </w:rPr>
    </w:pPr>
  </w:p>
  <w:p w:rsidR="00365873" w:rsidRPr="00E32DA8" w:rsidRDefault="00365873" w:rsidP="00365873">
    <w:pPr>
      <w:pStyle w:val="Cabealho"/>
      <w:jc w:val="center"/>
      <w:rPr>
        <w:rFonts w:cs="Arial"/>
        <w:sz w:val="6"/>
      </w:rPr>
    </w:pPr>
  </w:p>
  <w:p w:rsidR="00365873" w:rsidRDefault="00365873" w:rsidP="00365873">
    <w:pPr>
      <w:pStyle w:val="Cabealho"/>
      <w:jc w:val="center"/>
      <w:rPr>
        <w:rFonts w:cs="Arial"/>
      </w:rPr>
    </w:pPr>
  </w:p>
  <w:p w:rsidR="00365873" w:rsidRPr="002F24D9" w:rsidRDefault="00365873" w:rsidP="00365873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</w:rPr>
      <w:t>PREFEITURA MUNICIPAL DE CAMPO GRANDE</w:t>
    </w:r>
  </w:p>
  <w:p w:rsidR="00365873" w:rsidRPr="002F24D9" w:rsidRDefault="00365873" w:rsidP="00365873">
    <w:pPr>
      <w:pStyle w:val="Cabealho"/>
      <w:jc w:val="center"/>
      <w:rPr>
        <w:rFonts w:ascii="Arial" w:hAnsi="Arial" w:cs="Arial"/>
      </w:rPr>
    </w:pPr>
    <w:r w:rsidRPr="002F24D9">
      <w:rPr>
        <w:rFonts w:ascii="Arial" w:hAnsi="Arial" w:cs="Arial"/>
        <w:sz w:val="16"/>
      </w:rPr>
      <w:t>ESTADO DE MATO GROSSO DO SUL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A78D5"/>
    <w:multiLevelType w:val="multilevel"/>
    <w:tmpl w:val="9D44A7BE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eastAsia="Arial Narrow" w:hAnsi="Arial Narrow" w:cs="Arial Narro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1C62"/>
    <w:rsid w:val="00004D18"/>
    <w:rsid w:val="00064EC0"/>
    <w:rsid w:val="00070FA9"/>
    <w:rsid w:val="00076CC1"/>
    <w:rsid w:val="00095371"/>
    <w:rsid w:val="00112F22"/>
    <w:rsid w:val="00131EC0"/>
    <w:rsid w:val="00147838"/>
    <w:rsid w:val="00156B1B"/>
    <w:rsid w:val="00171851"/>
    <w:rsid w:val="001818CF"/>
    <w:rsid w:val="001B561F"/>
    <w:rsid w:val="001D02B6"/>
    <w:rsid w:val="001D7829"/>
    <w:rsid w:val="002066A1"/>
    <w:rsid w:val="00227798"/>
    <w:rsid w:val="00242267"/>
    <w:rsid w:val="002B5BB7"/>
    <w:rsid w:val="002C3641"/>
    <w:rsid w:val="00365873"/>
    <w:rsid w:val="00374B25"/>
    <w:rsid w:val="00395C1C"/>
    <w:rsid w:val="004066E7"/>
    <w:rsid w:val="00491465"/>
    <w:rsid w:val="004D4CDB"/>
    <w:rsid w:val="004F4310"/>
    <w:rsid w:val="00524894"/>
    <w:rsid w:val="005321C3"/>
    <w:rsid w:val="00572F19"/>
    <w:rsid w:val="00596018"/>
    <w:rsid w:val="005C570B"/>
    <w:rsid w:val="005C747C"/>
    <w:rsid w:val="005F3332"/>
    <w:rsid w:val="00645B34"/>
    <w:rsid w:val="006560EF"/>
    <w:rsid w:val="006A346A"/>
    <w:rsid w:val="006B1197"/>
    <w:rsid w:val="006C5444"/>
    <w:rsid w:val="006C5B28"/>
    <w:rsid w:val="006E2637"/>
    <w:rsid w:val="0070649C"/>
    <w:rsid w:val="0073319A"/>
    <w:rsid w:val="00742658"/>
    <w:rsid w:val="0074344C"/>
    <w:rsid w:val="0074603E"/>
    <w:rsid w:val="00760954"/>
    <w:rsid w:val="007736B3"/>
    <w:rsid w:val="00783915"/>
    <w:rsid w:val="007B1BDB"/>
    <w:rsid w:val="007D3086"/>
    <w:rsid w:val="007D5CB0"/>
    <w:rsid w:val="007F574B"/>
    <w:rsid w:val="007F589E"/>
    <w:rsid w:val="0081098D"/>
    <w:rsid w:val="00820929"/>
    <w:rsid w:val="00897BFF"/>
    <w:rsid w:val="0092160E"/>
    <w:rsid w:val="00931C62"/>
    <w:rsid w:val="009405EC"/>
    <w:rsid w:val="00941607"/>
    <w:rsid w:val="00941915"/>
    <w:rsid w:val="00975518"/>
    <w:rsid w:val="009973A3"/>
    <w:rsid w:val="009D243D"/>
    <w:rsid w:val="00A31B54"/>
    <w:rsid w:val="00A5116C"/>
    <w:rsid w:val="00A66855"/>
    <w:rsid w:val="00A84418"/>
    <w:rsid w:val="00AA3AAE"/>
    <w:rsid w:val="00AA3F7A"/>
    <w:rsid w:val="00AD41EF"/>
    <w:rsid w:val="00B041DA"/>
    <w:rsid w:val="00B45A5C"/>
    <w:rsid w:val="00B60DFD"/>
    <w:rsid w:val="00B66EB0"/>
    <w:rsid w:val="00B84746"/>
    <w:rsid w:val="00BA3394"/>
    <w:rsid w:val="00BA3493"/>
    <w:rsid w:val="00BA4BA4"/>
    <w:rsid w:val="00BA5208"/>
    <w:rsid w:val="00BD11C4"/>
    <w:rsid w:val="00BD25F4"/>
    <w:rsid w:val="00BF53E7"/>
    <w:rsid w:val="00BF6B94"/>
    <w:rsid w:val="00C2468F"/>
    <w:rsid w:val="00C27C36"/>
    <w:rsid w:val="00C41A44"/>
    <w:rsid w:val="00C43014"/>
    <w:rsid w:val="00C676BE"/>
    <w:rsid w:val="00C83216"/>
    <w:rsid w:val="00C86DF4"/>
    <w:rsid w:val="00CD7D37"/>
    <w:rsid w:val="00D021F1"/>
    <w:rsid w:val="00D0743A"/>
    <w:rsid w:val="00D12C2B"/>
    <w:rsid w:val="00D13546"/>
    <w:rsid w:val="00D172BB"/>
    <w:rsid w:val="00D26B14"/>
    <w:rsid w:val="00D31A83"/>
    <w:rsid w:val="00D622AA"/>
    <w:rsid w:val="00D65470"/>
    <w:rsid w:val="00D948C9"/>
    <w:rsid w:val="00E22CF9"/>
    <w:rsid w:val="00E5274C"/>
    <w:rsid w:val="00EC1084"/>
    <w:rsid w:val="00ED4BB2"/>
    <w:rsid w:val="00EE0C2E"/>
    <w:rsid w:val="00EE0CAC"/>
    <w:rsid w:val="00EE5542"/>
    <w:rsid w:val="00EE644A"/>
    <w:rsid w:val="00EF19BC"/>
    <w:rsid w:val="00EF26CE"/>
    <w:rsid w:val="00F1687A"/>
    <w:rsid w:val="00F37CC6"/>
    <w:rsid w:val="00F53DCF"/>
    <w:rsid w:val="00F73D4D"/>
    <w:rsid w:val="00FA6B75"/>
    <w:rsid w:val="00FB7267"/>
    <w:rsid w:val="00FD3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3E7"/>
  </w:style>
  <w:style w:type="paragraph" w:styleId="Ttulo1">
    <w:name w:val="heading 1"/>
    <w:basedOn w:val="Normal1"/>
    <w:next w:val="Normal1"/>
    <w:rsid w:val="00931C6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931C6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931C6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931C6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931C6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931C6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931C62"/>
  </w:style>
  <w:style w:type="table" w:customStyle="1" w:styleId="TableNormal">
    <w:name w:val="Table Normal"/>
    <w:rsid w:val="00931C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931C6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931C6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6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5873"/>
  </w:style>
  <w:style w:type="paragraph" w:styleId="Rodap">
    <w:name w:val="footer"/>
    <w:basedOn w:val="Normal"/>
    <w:link w:val="RodapChar"/>
    <w:uiPriority w:val="99"/>
    <w:unhideWhenUsed/>
    <w:rsid w:val="003658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58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leandro.vasconcelos</cp:lastModifiedBy>
  <cp:revision>3</cp:revision>
  <cp:lastPrinted>2020-06-26T18:50:00Z</cp:lastPrinted>
  <dcterms:created xsi:type="dcterms:W3CDTF">2020-06-26T18:49:00Z</dcterms:created>
  <dcterms:modified xsi:type="dcterms:W3CDTF">2020-06-26T18:50:00Z</dcterms:modified>
</cp:coreProperties>
</file>