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8E" w:rsidRPr="00E32DA8" w:rsidRDefault="004E0B8E" w:rsidP="004E7747">
      <w:pPr>
        <w:pStyle w:val="Normal1"/>
        <w:spacing w:after="0" w:line="240" w:lineRule="auto"/>
        <w:jc w:val="both"/>
        <w:rPr>
          <w:rFonts w:ascii="Arial Negrito" w:eastAsia="Arial Narrow" w:hAnsi="Arial Negrito" w:cs="Arial Narrow"/>
          <w:b/>
          <w:bCs/>
          <w:sz w:val="21"/>
          <w:szCs w:val="24"/>
        </w:rPr>
      </w:pPr>
      <w:r w:rsidRPr="00E32DA8">
        <w:rPr>
          <w:rFonts w:ascii="Arial Negrito" w:eastAsia="Arial Narrow" w:hAnsi="Arial Negrito" w:cs="Arial Narrow"/>
          <w:b/>
          <w:bCs/>
          <w:sz w:val="21"/>
          <w:szCs w:val="24"/>
        </w:rPr>
        <w:t>REPUBLICA-SE POR CONSTAR INCORREÇÃO NO ORIGINAL</w:t>
      </w:r>
      <w:r w:rsidR="00C3164A" w:rsidRPr="00E32DA8">
        <w:rPr>
          <w:rFonts w:ascii="Arial Negrito" w:eastAsia="Arial Narrow" w:hAnsi="Arial Negrito" w:cs="Arial Narrow"/>
          <w:b/>
          <w:bCs/>
          <w:sz w:val="21"/>
          <w:szCs w:val="24"/>
        </w:rPr>
        <w:t>,</w:t>
      </w:r>
      <w:r w:rsidRPr="00E32DA8">
        <w:rPr>
          <w:rFonts w:ascii="Arial Negrito" w:eastAsia="Arial Narrow" w:hAnsi="Arial Negrito" w:cs="Arial Narrow"/>
          <w:b/>
          <w:bCs/>
          <w:sz w:val="21"/>
          <w:szCs w:val="24"/>
        </w:rPr>
        <w:t xml:space="preserve"> PUBLICADO NO DIOGRANDE 5.975, DE 18 DE JUNHO DE 2020</w:t>
      </w:r>
      <w:r w:rsidR="00C3164A" w:rsidRPr="00E32DA8">
        <w:rPr>
          <w:rFonts w:ascii="Arial Negrito" w:eastAsia="Arial Narrow" w:hAnsi="Arial Negrito" w:cs="Arial Narrow"/>
          <w:b/>
          <w:bCs/>
          <w:sz w:val="21"/>
          <w:szCs w:val="24"/>
        </w:rPr>
        <w:t>.</w:t>
      </w:r>
    </w:p>
    <w:p w:rsidR="004E0B8E" w:rsidRPr="00E32DA8" w:rsidRDefault="004E0B8E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A66855" w:rsidRPr="00E32DA8" w:rsidRDefault="004E7747" w:rsidP="004E7747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DECRETO n. 14.354, DE 18 DE JUNHO DE 2020.</w:t>
      </w:r>
    </w:p>
    <w:p w:rsidR="00760954" w:rsidRPr="00E32DA8" w:rsidRDefault="00760954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32DA8" w:rsidRPr="00E32DA8" w:rsidRDefault="00E32DA8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E32DA8" w:rsidRDefault="0017663E" w:rsidP="004E7747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D</w:t>
      </w:r>
      <w:r w:rsidR="005E05FD" w:rsidRPr="00E32DA8">
        <w:rPr>
          <w:rFonts w:ascii="Arial" w:eastAsia="Arial Narrow" w:hAnsi="Arial" w:cs="Arial Narrow"/>
          <w:b/>
          <w:sz w:val="24"/>
          <w:szCs w:val="24"/>
        </w:rPr>
        <w:t xml:space="preserve">ispõe sobre </w:t>
      </w:r>
      <w:r w:rsidR="00E0467E" w:rsidRPr="00E32DA8">
        <w:rPr>
          <w:rFonts w:ascii="Arial" w:eastAsia="Arial Narrow" w:hAnsi="Arial" w:cs="Arial Narrow"/>
          <w:b/>
          <w:sz w:val="24"/>
          <w:szCs w:val="24"/>
        </w:rPr>
        <w:t xml:space="preserve">a obrigatoriedade do uso de máscaras </w:t>
      </w:r>
      <w:r w:rsidR="00F934C8" w:rsidRPr="00E32DA8">
        <w:rPr>
          <w:rFonts w:ascii="Arial" w:eastAsia="Arial Narrow" w:hAnsi="Arial" w:cs="Arial Narrow"/>
          <w:b/>
          <w:sz w:val="24"/>
          <w:szCs w:val="24"/>
        </w:rPr>
        <w:t xml:space="preserve">de proteção facial </w:t>
      </w:r>
      <w:r w:rsidR="00E0467E" w:rsidRPr="00E32DA8">
        <w:rPr>
          <w:rFonts w:ascii="Arial" w:eastAsia="Arial Narrow" w:hAnsi="Arial" w:cs="Arial Narrow"/>
          <w:b/>
          <w:sz w:val="24"/>
          <w:szCs w:val="24"/>
        </w:rPr>
        <w:t>em espaços públicos</w:t>
      </w:r>
      <w:r w:rsidR="004972B9" w:rsidRPr="00E32DA8">
        <w:rPr>
          <w:rFonts w:ascii="Arial" w:eastAsia="Arial Narrow" w:hAnsi="Arial" w:cs="Arial Narrow"/>
          <w:b/>
          <w:sz w:val="24"/>
          <w:szCs w:val="24"/>
        </w:rPr>
        <w:t xml:space="preserve"> e</w:t>
      </w:r>
      <w:r w:rsidR="005C747E" w:rsidRPr="00E32DA8">
        <w:rPr>
          <w:rFonts w:ascii="Arial" w:eastAsia="Arial Narrow" w:hAnsi="Arial" w:cs="Arial Narrow"/>
          <w:b/>
          <w:sz w:val="24"/>
          <w:szCs w:val="24"/>
        </w:rPr>
        <w:t xml:space="preserve"> privados de acesso ao público em geral</w:t>
      </w:r>
      <w:r w:rsidR="004972B9" w:rsidRPr="00E32DA8">
        <w:rPr>
          <w:rFonts w:ascii="Arial" w:eastAsia="Arial Narrow" w:hAnsi="Arial" w:cs="Arial Narrow"/>
          <w:b/>
          <w:sz w:val="24"/>
          <w:szCs w:val="24"/>
        </w:rPr>
        <w:t>, bem como</w:t>
      </w:r>
      <w:r w:rsidR="00F734EA" w:rsidRPr="00E32DA8">
        <w:rPr>
          <w:rFonts w:ascii="Arial" w:eastAsia="Arial Narrow" w:hAnsi="Arial" w:cs="Arial Narrow"/>
          <w:b/>
          <w:sz w:val="24"/>
          <w:szCs w:val="24"/>
        </w:rPr>
        <w:t xml:space="preserve"> dentro de veículos automotores,</w:t>
      </w:r>
      <w:r w:rsidR="00E32DA8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613BA3" w:rsidRPr="00E32DA8">
        <w:rPr>
          <w:rFonts w:ascii="Arial" w:eastAsia="Arial Narrow" w:hAnsi="Arial" w:cs="Arial Narrow"/>
          <w:b/>
          <w:sz w:val="24"/>
          <w:szCs w:val="24"/>
        </w:rPr>
        <w:t xml:space="preserve">no âmbito do município de </w:t>
      </w:r>
      <w:r w:rsidR="005E05FD" w:rsidRPr="00E32DA8">
        <w:rPr>
          <w:rFonts w:ascii="Arial" w:eastAsia="Arial Narrow" w:hAnsi="Arial" w:cs="Arial Narrow"/>
          <w:b/>
          <w:sz w:val="24"/>
          <w:szCs w:val="24"/>
        </w:rPr>
        <w:t>Campo Grande</w:t>
      </w:r>
      <w:r w:rsidR="00F934C8" w:rsidRPr="00E32DA8">
        <w:rPr>
          <w:rFonts w:ascii="Arial" w:eastAsia="Arial Narrow" w:hAnsi="Arial" w:cs="Arial Narrow"/>
          <w:b/>
          <w:sz w:val="24"/>
          <w:szCs w:val="24"/>
        </w:rPr>
        <w:t>,em razão da pandemia da COVID-19,</w:t>
      </w:r>
      <w:r w:rsidR="00E32DA8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E32DA8">
        <w:rPr>
          <w:rFonts w:ascii="Arial" w:eastAsia="Arial Narrow" w:hAnsi="Arial" w:cs="Arial Narrow"/>
          <w:b/>
          <w:sz w:val="24"/>
          <w:szCs w:val="24"/>
        </w:rPr>
        <w:t>e</w:t>
      </w:r>
      <w:r w:rsidR="00E32DA8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6855" w:rsidRPr="00E32DA8">
        <w:rPr>
          <w:rFonts w:ascii="Arial" w:eastAsia="Arial Narrow" w:hAnsi="Arial" w:cs="Arial Narrow"/>
          <w:b/>
          <w:sz w:val="24"/>
          <w:szCs w:val="24"/>
        </w:rPr>
        <w:t>dá outras providências.</w:t>
      </w:r>
    </w:p>
    <w:p w:rsidR="00EE0C2E" w:rsidRPr="00E32DA8" w:rsidRDefault="00EE0C2E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32DA8" w:rsidRPr="00E32DA8" w:rsidRDefault="00E32DA8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FC008A" w:rsidRPr="00E32DA8" w:rsidRDefault="00FC008A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E32DA8">
        <w:rPr>
          <w:rFonts w:ascii="Arial" w:eastAsia="Arial Narrow" w:hAnsi="Arial" w:cs="Arial Narrow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4E7747" w:rsidRPr="00E32DA8" w:rsidRDefault="004E7747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011BD" w:rsidRPr="00E32DA8" w:rsidRDefault="00A011BD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Considerando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a competência constitucional municipal para a defesa da saúde pública voltada ao interesse coletivo local e objetivando a proteção de todos os cidadãos, indistintamente;</w:t>
      </w:r>
    </w:p>
    <w:p w:rsidR="004E7747" w:rsidRPr="00E32DA8" w:rsidRDefault="004E7747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A011BD" w:rsidRPr="00E32DA8" w:rsidRDefault="00A011BD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Considerando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a existência de pandemia da COVID-19, nos termos declarados pela Organização Mundial de Saúde (OMS);</w:t>
      </w:r>
    </w:p>
    <w:p w:rsidR="004E7747" w:rsidRPr="00E32DA8" w:rsidRDefault="004E7747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011BD" w:rsidRPr="00E32DA8" w:rsidRDefault="00A011BD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Considerando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a Portaria n. 188, de 3 de fevereiro de 2020, do Ministério da Saúde, que dispõe sobre a Declaração de Emergência em Saúde Pública de Importância Nacional (ESPIN);</w:t>
      </w:r>
    </w:p>
    <w:p w:rsidR="004E7747" w:rsidRPr="00E32DA8" w:rsidRDefault="004E7747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A011BD" w:rsidRPr="00E32DA8" w:rsidRDefault="00A011BD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Considerando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Lei Federal n. 13.979, de 6 de fevereiro de 2020, que dispõe sobre as medidas para enfrentamento da emergência de saúde pública causada pela pandemia da COVID-19;</w:t>
      </w:r>
    </w:p>
    <w:p w:rsidR="004E7747" w:rsidRPr="00E32DA8" w:rsidRDefault="004E7747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A011BD" w:rsidRPr="00E32DA8" w:rsidRDefault="00A011BD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Considerando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o Decreto Municipal n. 14.195, de 18 de março 2020, que declara situação de emergência no Município de Campo Grande e define medidas de prevenção e enfrentamento à COVID-19;</w:t>
      </w:r>
    </w:p>
    <w:p w:rsidR="004E7747" w:rsidRPr="00E32DA8" w:rsidRDefault="004E7747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011BD" w:rsidRPr="00E32DA8" w:rsidRDefault="00A011BD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Considerando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a decisão do Plenário do Supremo Tribunal Federal, proferida na data de 15 de abril de 2020, nos autos da Ação Direta de Inconstitucionalidade </w:t>
      </w:r>
      <w:r w:rsidR="004E7747" w:rsidRPr="00E32DA8">
        <w:rPr>
          <w:rFonts w:ascii="Arial" w:eastAsia="Arial Narrow" w:hAnsi="Arial" w:cs="Arial Narrow"/>
          <w:sz w:val="24"/>
          <w:szCs w:val="24"/>
        </w:rPr>
        <w:t>n.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6.341 - DF, reconhecendo a competência concorrente da União, Estados, DF e</w:t>
      </w:r>
      <w:r w:rsidR="00E32DA8"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Pr="00E32DA8">
        <w:rPr>
          <w:rFonts w:ascii="Arial" w:eastAsia="Arial Narrow" w:hAnsi="Arial" w:cs="Arial Narrow"/>
          <w:sz w:val="24"/>
          <w:szCs w:val="24"/>
        </w:rPr>
        <w:t>Municípios no combate à COVID-19,</w:t>
      </w:r>
    </w:p>
    <w:p w:rsidR="004E7747" w:rsidRPr="00E32DA8" w:rsidRDefault="004E7747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E32DA8" w:rsidRPr="00E32DA8" w:rsidRDefault="00E32DA8">
      <w:pPr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br w:type="page"/>
      </w:r>
    </w:p>
    <w:p w:rsidR="00B66EB0" w:rsidRPr="00E32DA8" w:rsidRDefault="0009123F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lastRenderedPageBreak/>
        <w:t>DECRETA:</w:t>
      </w:r>
    </w:p>
    <w:p w:rsidR="0009123F" w:rsidRPr="00E32DA8" w:rsidRDefault="0009123F" w:rsidP="004E77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1C32EA" w:rsidRPr="00E32DA8" w:rsidRDefault="00A66855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bookmarkStart w:id="0" w:name="_Hlk43298268"/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1C32EA" w:rsidRPr="00E32DA8">
        <w:rPr>
          <w:rFonts w:ascii="Arial" w:eastAsia="Arial Narrow" w:hAnsi="Arial" w:cs="Arial Narrow"/>
          <w:sz w:val="24"/>
          <w:szCs w:val="24"/>
        </w:rPr>
        <w:t>Fica determinada a obrigatoriedade do uso de máscaras de proteção facial</w:t>
      </w:r>
      <w:r w:rsidR="004972B9" w:rsidRPr="00E32DA8">
        <w:rPr>
          <w:rFonts w:ascii="Arial" w:eastAsia="Arial Narrow" w:hAnsi="Arial" w:cs="Arial Narrow"/>
          <w:sz w:val="24"/>
          <w:szCs w:val="24"/>
        </w:rPr>
        <w:t xml:space="preserve"> em todos os espaços públicos e</w:t>
      </w:r>
      <w:r w:rsidR="001C32EA" w:rsidRPr="00E32DA8">
        <w:rPr>
          <w:rFonts w:ascii="Arial" w:eastAsia="Arial Narrow" w:hAnsi="Arial" w:cs="Arial Narrow"/>
          <w:sz w:val="24"/>
          <w:szCs w:val="24"/>
        </w:rPr>
        <w:t xml:space="preserve"> privados de acesso ao público em geral</w:t>
      </w:r>
      <w:r w:rsidR="003D6F3C" w:rsidRPr="00E32DA8">
        <w:rPr>
          <w:rFonts w:ascii="Arial" w:eastAsia="Arial Narrow" w:hAnsi="Arial" w:cs="Arial Narrow"/>
          <w:sz w:val="24"/>
          <w:szCs w:val="24"/>
        </w:rPr>
        <w:t>, bem como dentro de veículos automotores,</w:t>
      </w:r>
      <w:r w:rsidR="001C32EA" w:rsidRPr="00E32DA8">
        <w:rPr>
          <w:rFonts w:ascii="Arial" w:eastAsia="Arial Narrow" w:hAnsi="Arial" w:cs="Arial Narrow"/>
          <w:sz w:val="24"/>
          <w:szCs w:val="24"/>
        </w:rPr>
        <w:t xml:space="preserve"> no âmbito do município de Campo Grande, durante a emergência da COVID-19.</w:t>
      </w:r>
    </w:p>
    <w:p w:rsidR="00E32DA8" w:rsidRPr="00E32DA8" w:rsidRDefault="00E32DA8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bookmarkEnd w:id="0"/>
    <w:p w:rsidR="0082348A" w:rsidRPr="00E32DA8" w:rsidRDefault="001C32EA" w:rsidP="00E32DA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§ 1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840133" w:rsidRPr="00E32DA8">
        <w:rPr>
          <w:rFonts w:ascii="Arial" w:eastAsia="Arial Narrow" w:hAnsi="Arial" w:cs="Arial Narrow"/>
          <w:sz w:val="24"/>
          <w:szCs w:val="24"/>
        </w:rPr>
        <w:t xml:space="preserve">Para fins de aplicação deste Decreto, </w:t>
      </w:r>
      <w:r w:rsidR="00C0287F" w:rsidRPr="00E32DA8">
        <w:rPr>
          <w:rFonts w:ascii="Arial" w:eastAsia="Arial Narrow" w:hAnsi="Arial" w:cs="Arial Narrow"/>
          <w:sz w:val="24"/>
          <w:szCs w:val="24"/>
        </w:rPr>
        <w:t>consideram-se</w:t>
      </w:r>
      <w:r w:rsidR="0082348A" w:rsidRPr="00E32DA8">
        <w:rPr>
          <w:rFonts w:ascii="Arial" w:eastAsia="Arial Narrow" w:hAnsi="Arial" w:cs="Arial Narrow"/>
          <w:sz w:val="24"/>
          <w:szCs w:val="24"/>
        </w:rPr>
        <w:t>:</w:t>
      </w:r>
    </w:p>
    <w:p w:rsidR="005C747E" w:rsidRPr="00E32DA8" w:rsidRDefault="0082348A" w:rsidP="00E32DA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I -</w:t>
      </w:r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4E7747" w:rsidRPr="00E32DA8">
        <w:rPr>
          <w:rFonts w:ascii="Arial" w:eastAsia="Arial Narrow" w:hAnsi="Arial" w:cs="Arial Narrow"/>
          <w:bCs/>
          <w:sz w:val="24"/>
          <w:szCs w:val="24"/>
        </w:rPr>
        <w:t>e</w:t>
      </w:r>
      <w:r w:rsidR="0039077A" w:rsidRPr="00E32DA8">
        <w:rPr>
          <w:rFonts w:ascii="Arial" w:eastAsia="Arial Narrow" w:hAnsi="Arial" w:cs="Arial Narrow"/>
          <w:sz w:val="24"/>
          <w:szCs w:val="24"/>
        </w:rPr>
        <w:t>spaços públicos</w:t>
      </w:r>
      <w:r w:rsidRPr="00E32DA8">
        <w:rPr>
          <w:rFonts w:ascii="Arial" w:eastAsia="Arial Narrow" w:hAnsi="Arial" w:cs="Arial Narrow"/>
          <w:sz w:val="24"/>
          <w:szCs w:val="24"/>
        </w:rPr>
        <w:t>:</w:t>
      </w:r>
      <w:r w:rsidR="0039077A" w:rsidRPr="00E32DA8">
        <w:rPr>
          <w:rFonts w:ascii="Arial" w:eastAsia="Arial Narrow" w:hAnsi="Arial" w:cs="Arial Narrow"/>
          <w:sz w:val="24"/>
          <w:szCs w:val="24"/>
        </w:rPr>
        <w:t xml:space="preserve"> os espaços abertos ao público</w:t>
      </w:r>
      <w:r w:rsidR="001C32EA" w:rsidRPr="00E32DA8">
        <w:rPr>
          <w:rFonts w:ascii="Arial" w:eastAsia="Arial Narrow" w:hAnsi="Arial" w:cs="Arial Narrow"/>
          <w:sz w:val="24"/>
          <w:szCs w:val="24"/>
        </w:rPr>
        <w:t xml:space="preserve">, inclusive </w:t>
      </w:r>
      <w:r w:rsidR="005C747E" w:rsidRPr="00E32DA8">
        <w:rPr>
          <w:rFonts w:ascii="Arial" w:eastAsia="Arial Narrow" w:hAnsi="Arial" w:cs="Arial Narrow"/>
          <w:sz w:val="24"/>
          <w:szCs w:val="24"/>
        </w:rPr>
        <w:t>ao ar livre</w:t>
      </w:r>
      <w:r w:rsidR="001C32EA" w:rsidRPr="00E32DA8">
        <w:rPr>
          <w:rFonts w:ascii="Arial" w:eastAsia="Arial Narrow" w:hAnsi="Arial" w:cs="Arial Narrow"/>
          <w:sz w:val="24"/>
          <w:szCs w:val="24"/>
        </w:rPr>
        <w:t>, como logradouros públicos e praças,</w:t>
      </w:r>
      <w:r w:rsidR="005C747E" w:rsidRPr="00E32DA8">
        <w:rPr>
          <w:rFonts w:ascii="Arial" w:eastAsia="Arial Narrow" w:hAnsi="Arial" w:cs="Arial Narrow"/>
          <w:sz w:val="24"/>
          <w:szCs w:val="24"/>
        </w:rPr>
        <w:t xml:space="preserve"> e</w:t>
      </w:r>
      <w:r w:rsidR="00E32DA8"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="000C2E9C" w:rsidRPr="00E32DA8">
        <w:rPr>
          <w:rFonts w:ascii="Arial" w:eastAsia="Arial Narrow" w:hAnsi="Arial" w:cs="Arial Narrow"/>
          <w:sz w:val="24"/>
          <w:szCs w:val="24"/>
        </w:rPr>
        <w:t xml:space="preserve">os </w:t>
      </w:r>
      <w:r w:rsidR="0039077A" w:rsidRPr="00E32DA8">
        <w:rPr>
          <w:rFonts w:ascii="Arial" w:eastAsia="Arial Narrow" w:hAnsi="Arial" w:cs="Arial Narrow"/>
          <w:sz w:val="24"/>
          <w:szCs w:val="24"/>
        </w:rPr>
        <w:t>equipamentos de transporte coletivo</w:t>
      </w:r>
      <w:r w:rsidR="00FC4881" w:rsidRPr="00E32DA8">
        <w:rPr>
          <w:rFonts w:ascii="Arial" w:eastAsia="Arial Narrow" w:hAnsi="Arial" w:cs="Arial Narrow"/>
          <w:sz w:val="24"/>
          <w:szCs w:val="24"/>
        </w:rPr>
        <w:t>;</w:t>
      </w:r>
    </w:p>
    <w:p w:rsidR="00604973" w:rsidRPr="00E32DA8" w:rsidRDefault="0082348A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II 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- </w:t>
      </w:r>
      <w:r w:rsidR="004E7747" w:rsidRPr="00E32DA8">
        <w:rPr>
          <w:rFonts w:ascii="Arial" w:eastAsia="Arial Narrow" w:hAnsi="Arial" w:cs="Arial Narrow"/>
          <w:sz w:val="24"/>
          <w:szCs w:val="24"/>
        </w:rPr>
        <w:t>e</w:t>
      </w:r>
      <w:r w:rsidR="005C747E" w:rsidRPr="00E32DA8">
        <w:rPr>
          <w:rFonts w:ascii="Arial" w:eastAsia="Arial Narrow" w:hAnsi="Arial" w:cs="Arial Narrow"/>
          <w:sz w:val="24"/>
          <w:szCs w:val="24"/>
        </w:rPr>
        <w:t>spaços privados de acesso ao público em geral</w:t>
      </w:r>
      <w:r w:rsidRPr="00E32DA8">
        <w:rPr>
          <w:rFonts w:ascii="Arial" w:eastAsia="Arial Narrow" w:hAnsi="Arial" w:cs="Arial Narrow"/>
          <w:sz w:val="24"/>
          <w:szCs w:val="24"/>
        </w:rPr>
        <w:t>:</w:t>
      </w:r>
      <w:r w:rsidR="005C747E" w:rsidRPr="00E32DA8">
        <w:rPr>
          <w:rFonts w:ascii="Arial" w:eastAsia="Arial Narrow" w:hAnsi="Arial" w:cs="Arial Narrow"/>
          <w:sz w:val="24"/>
          <w:szCs w:val="24"/>
        </w:rPr>
        <w:t xml:space="preserve"> os</w:t>
      </w:r>
      <w:r w:rsidR="0039077A" w:rsidRPr="00E32DA8">
        <w:rPr>
          <w:rFonts w:ascii="Arial" w:eastAsia="Arial Narrow" w:hAnsi="Arial" w:cs="Arial Narrow"/>
          <w:sz w:val="24"/>
          <w:szCs w:val="24"/>
        </w:rPr>
        <w:t xml:space="preserve"> estabelecimentos comerciais, industriais e de serviços</w:t>
      </w:r>
      <w:r w:rsidR="005C747E" w:rsidRPr="00E32DA8">
        <w:rPr>
          <w:rFonts w:ascii="Arial" w:eastAsia="Arial Narrow" w:hAnsi="Arial" w:cs="Arial Narrow"/>
          <w:sz w:val="24"/>
          <w:szCs w:val="24"/>
        </w:rPr>
        <w:t xml:space="preserve"> que mantenham atendimento ao público</w:t>
      </w:r>
      <w:r w:rsidR="00FC4881" w:rsidRPr="00E32DA8">
        <w:rPr>
          <w:rFonts w:ascii="Arial" w:eastAsia="Arial Narrow" w:hAnsi="Arial" w:cs="Arial Narrow"/>
          <w:sz w:val="24"/>
          <w:szCs w:val="24"/>
        </w:rPr>
        <w:t>.</w:t>
      </w:r>
    </w:p>
    <w:p w:rsidR="00FC4881" w:rsidRPr="00E32DA8" w:rsidRDefault="00FC4881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604973" w:rsidRPr="00E32DA8" w:rsidRDefault="00604973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§</w:t>
      </w:r>
      <w:r w:rsidR="004E7747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Pr="00E32DA8">
        <w:rPr>
          <w:rFonts w:ascii="Arial" w:eastAsia="Arial Narrow" w:hAnsi="Arial" w:cs="Arial Narrow"/>
          <w:b/>
          <w:sz w:val="24"/>
          <w:szCs w:val="24"/>
        </w:rPr>
        <w:t>2</w:t>
      </w:r>
      <w:r w:rsidR="004E7747" w:rsidRPr="00E32DA8">
        <w:rPr>
          <w:rFonts w:ascii="Arial" w:eastAsia="Arial Narrow" w:hAnsi="Arial" w:cs="Arial Narrow"/>
          <w:b/>
          <w:strike/>
          <w:sz w:val="24"/>
          <w:szCs w:val="24"/>
        </w:rPr>
        <w:t>º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A obrigatoriedade no uso das máscaras deve ser respeitada em áreas comuns de condomínios, inclusive em elevadores de prédios residenciais e comerciais.</w:t>
      </w:r>
    </w:p>
    <w:p w:rsidR="00E73E5D" w:rsidRPr="00E32DA8" w:rsidRDefault="00E73E5D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E73E5D" w:rsidRPr="00E32DA8" w:rsidRDefault="00E73E5D" w:rsidP="00E32DA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A obrigatoriedade </w:t>
      </w:r>
      <w:r w:rsidR="002B6BDD" w:rsidRPr="00E32DA8">
        <w:rPr>
          <w:rFonts w:ascii="Arial" w:eastAsia="Arial Narrow" w:hAnsi="Arial" w:cs="Arial Narrow"/>
          <w:sz w:val="24"/>
          <w:szCs w:val="24"/>
        </w:rPr>
        <w:t>do uso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de máscaras </w:t>
      </w:r>
      <w:r w:rsidR="00636CA4" w:rsidRPr="00E32DA8">
        <w:rPr>
          <w:rFonts w:ascii="Arial" w:eastAsia="Arial Narrow" w:hAnsi="Arial" w:cs="Arial Narrow"/>
          <w:sz w:val="24"/>
          <w:szCs w:val="24"/>
        </w:rPr>
        <w:t xml:space="preserve">nos locais determinados no artigo anterior </w:t>
      </w:r>
      <w:r w:rsidRPr="00E32DA8">
        <w:rPr>
          <w:rFonts w:ascii="Arial" w:eastAsia="Arial Narrow" w:hAnsi="Arial" w:cs="Arial Narrow"/>
          <w:sz w:val="24"/>
          <w:szCs w:val="24"/>
        </w:rPr>
        <w:t>não se aplica nas seguintes situações:</w:t>
      </w:r>
    </w:p>
    <w:p w:rsidR="00E73E5D" w:rsidRPr="00E32DA8" w:rsidRDefault="00E73E5D" w:rsidP="00E32DA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I -</w:t>
      </w:r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4E7747" w:rsidRPr="00E32DA8">
        <w:rPr>
          <w:rFonts w:ascii="Arial" w:eastAsia="Arial Narrow" w:hAnsi="Arial" w:cs="Arial Narrow"/>
          <w:bCs/>
          <w:sz w:val="24"/>
          <w:szCs w:val="24"/>
        </w:rPr>
        <w:t>p</w:t>
      </w:r>
      <w:r w:rsidRPr="00E32DA8">
        <w:rPr>
          <w:rFonts w:ascii="Arial" w:eastAsia="Arial Narrow" w:hAnsi="Arial" w:cs="Arial Narrow"/>
          <w:sz w:val="24"/>
          <w:szCs w:val="24"/>
        </w:rPr>
        <w:t>essoas com deficiência intelectual ou transtornos psicossociais que não consigam utilizar as máscaras;</w:t>
      </w:r>
    </w:p>
    <w:p w:rsidR="00E73E5D" w:rsidRPr="00E32DA8" w:rsidRDefault="00E73E5D" w:rsidP="00E32DA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II </w:t>
      </w:r>
      <w:r w:rsidR="005C747E" w:rsidRPr="00E32DA8">
        <w:rPr>
          <w:rFonts w:ascii="Arial" w:eastAsia="Arial Narrow" w:hAnsi="Arial" w:cs="Arial Narrow"/>
          <w:b/>
          <w:bCs/>
          <w:sz w:val="24"/>
          <w:szCs w:val="24"/>
        </w:rPr>
        <w:t>-</w:t>
      </w:r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4E7747" w:rsidRPr="00E32DA8">
        <w:rPr>
          <w:rFonts w:ascii="Arial" w:eastAsia="Arial Narrow" w:hAnsi="Arial" w:cs="Arial Narrow"/>
          <w:sz w:val="24"/>
          <w:szCs w:val="24"/>
        </w:rPr>
        <w:t>c</w:t>
      </w:r>
      <w:r w:rsidR="00196CA4" w:rsidRPr="00E32DA8">
        <w:rPr>
          <w:rFonts w:ascii="Arial" w:eastAsia="Arial Narrow" w:hAnsi="Arial" w:cs="Arial Narrow"/>
          <w:sz w:val="24"/>
          <w:szCs w:val="24"/>
        </w:rPr>
        <w:t>rianças menores de 4 (quatro) anos</w:t>
      </w:r>
      <w:r w:rsidR="00A61A52" w:rsidRPr="00E32DA8">
        <w:rPr>
          <w:rFonts w:ascii="Arial" w:eastAsia="Arial Narrow" w:hAnsi="Arial" w:cs="Arial Narrow"/>
          <w:sz w:val="24"/>
          <w:szCs w:val="24"/>
        </w:rPr>
        <w:t>;</w:t>
      </w:r>
    </w:p>
    <w:p w:rsidR="00196CA4" w:rsidRPr="00E32DA8" w:rsidRDefault="00196CA4" w:rsidP="00E32DA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III -</w:t>
      </w:r>
      <w:r w:rsidR="004E7747" w:rsidRPr="00E32DA8">
        <w:rPr>
          <w:rFonts w:ascii="Arial" w:eastAsia="Arial Narrow" w:hAnsi="Arial" w:cs="Arial Narrow"/>
          <w:sz w:val="24"/>
          <w:szCs w:val="24"/>
        </w:rPr>
        <w:t xml:space="preserve"> d</w:t>
      </w:r>
      <w:r w:rsidRPr="00E32DA8">
        <w:rPr>
          <w:rFonts w:ascii="Arial" w:eastAsia="Arial Narrow" w:hAnsi="Arial" w:cs="Arial Narrow"/>
          <w:sz w:val="24"/>
          <w:szCs w:val="24"/>
        </w:rPr>
        <w:t>emais pessoas cuja necessidade seja reconhecida, devendo ser atestada a impossibilidade do uso da máscara</w:t>
      </w:r>
      <w:r w:rsidR="00285766" w:rsidRPr="00E32DA8">
        <w:rPr>
          <w:rFonts w:ascii="Arial" w:eastAsia="Arial Narrow" w:hAnsi="Arial" w:cs="Arial Narrow"/>
          <w:sz w:val="24"/>
          <w:szCs w:val="24"/>
        </w:rPr>
        <w:t xml:space="preserve"> pelo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serviço de saúde</w:t>
      </w:r>
      <w:r w:rsidR="00285766" w:rsidRPr="00E32DA8">
        <w:rPr>
          <w:rFonts w:ascii="Arial" w:eastAsia="Arial Narrow" w:hAnsi="Arial" w:cs="Arial Narrow"/>
          <w:sz w:val="24"/>
          <w:szCs w:val="24"/>
        </w:rPr>
        <w:t>(</w:t>
      </w:r>
      <w:r w:rsidR="005C747E" w:rsidRPr="00E32DA8">
        <w:rPr>
          <w:rFonts w:ascii="Arial" w:eastAsia="Arial Narrow" w:hAnsi="Arial" w:cs="Arial Narrow"/>
          <w:sz w:val="24"/>
          <w:szCs w:val="24"/>
        </w:rPr>
        <w:t>atestado médico</w:t>
      </w:r>
      <w:r w:rsidR="00285766" w:rsidRPr="00E32DA8">
        <w:rPr>
          <w:rFonts w:ascii="Arial" w:eastAsia="Arial Narrow" w:hAnsi="Arial" w:cs="Arial Narrow"/>
          <w:sz w:val="24"/>
          <w:szCs w:val="24"/>
        </w:rPr>
        <w:t>);</w:t>
      </w:r>
    </w:p>
    <w:p w:rsidR="005C747E" w:rsidRPr="00E32DA8" w:rsidRDefault="005C747E" w:rsidP="00E32DA8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IV -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="004E7747" w:rsidRPr="00E32DA8">
        <w:rPr>
          <w:rFonts w:ascii="Arial" w:eastAsia="Arial Narrow" w:hAnsi="Arial" w:cs="Arial Narrow"/>
          <w:sz w:val="24"/>
          <w:szCs w:val="24"/>
        </w:rPr>
        <w:t>p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ara a prática de atividades </w:t>
      </w:r>
      <w:r w:rsidR="00B34BCC" w:rsidRPr="00E32DA8">
        <w:rPr>
          <w:rFonts w:ascii="Arial" w:eastAsia="Arial Narrow" w:hAnsi="Arial" w:cs="Arial Narrow"/>
          <w:sz w:val="24"/>
          <w:szCs w:val="24"/>
        </w:rPr>
        <w:t xml:space="preserve">físicas e </w:t>
      </w:r>
      <w:r w:rsidR="002B6BDD" w:rsidRPr="00E32DA8">
        <w:rPr>
          <w:rFonts w:ascii="Arial" w:eastAsia="Arial Narrow" w:hAnsi="Arial" w:cs="Arial Narrow"/>
          <w:sz w:val="24"/>
          <w:szCs w:val="24"/>
        </w:rPr>
        <w:t>esportivas em geral;</w:t>
      </w:r>
    </w:p>
    <w:p w:rsidR="002B6BDD" w:rsidRPr="00E32DA8" w:rsidRDefault="002B6BDD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V </w:t>
      </w:r>
      <w:r w:rsidR="00E32DA8" w:rsidRPr="00E32DA8">
        <w:rPr>
          <w:rFonts w:ascii="Arial" w:eastAsia="Arial Narrow" w:hAnsi="Arial" w:cs="Arial Narrow"/>
          <w:b/>
          <w:sz w:val="24"/>
          <w:szCs w:val="24"/>
        </w:rPr>
        <w:t>-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="004E7747" w:rsidRPr="00E32DA8">
        <w:rPr>
          <w:rFonts w:ascii="Arial" w:eastAsia="Arial Narrow" w:hAnsi="Arial" w:cs="Arial Narrow"/>
          <w:sz w:val="24"/>
          <w:szCs w:val="24"/>
        </w:rPr>
        <w:t>d</w:t>
      </w:r>
      <w:r w:rsidRPr="00E32DA8">
        <w:rPr>
          <w:rFonts w:ascii="Arial" w:eastAsia="Arial Narrow" w:hAnsi="Arial" w:cs="Arial Narrow"/>
          <w:sz w:val="24"/>
          <w:szCs w:val="24"/>
        </w:rPr>
        <w:t>entro de veículo</w:t>
      </w:r>
      <w:r w:rsidR="00346AB0" w:rsidRPr="00E32DA8">
        <w:rPr>
          <w:rFonts w:ascii="Arial" w:eastAsia="Arial Narrow" w:hAnsi="Arial" w:cs="Arial Narrow"/>
          <w:sz w:val="24"/>
          <w:szCs w:val="24"/>
        </w:rPr>
        <w:t xml:space="preserve">s automotores, </w:t>
      </w:r>
      <w:r w:rsidRPr="00E32DA8">
        <w:rPr>
          <w:rFonts w:ascii="Arial" w:eastAsia="Arial Narrow" w:hAnsi="Arial" w:cs="Arial Narrow"/>
          <w:sz w:val="24"/>
          <w:szCs w:val="24"/>
        </w:rPr>
        <w:t>com apenas 1 (uma pessoa).</w:t>
      </w:r>
    </w:p>
    <w:p w:rsidR="004E7747" w:rsidRPr="00E32DA8" w:rsidRDefault="004E7747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AB1D83" w:rsidRPr="00E32DA8" w:rsidRDefault="00AB1D83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Parágrafo único.</w:t>
      </w:r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Pr="00E32DA8">
        <w:rPr>
          <w:rFonts w:ascii="Arial" w:eastAsia="Arial Narrow" w:hAnsi="Arial" w:cs="Arial Narrow"/>
          <w:sz w:val="24"/>
          <w:szCs w:val="24"/>
        </w:rPr>
        <w:t>Em áreas de alimentação, como restaurantes, cafés e praças de alimentação, a utilização de máscaras poderá ser flexibilizada durante o consumo de alimentos.</w:t>
      </w:r>
    </w:p>
    <w:p w:rsidR="00196CA4" w:rsidRPr="00E32DA8" w:rsidRDefault="00196CA4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E32DA8" w:rsidRPr="00E32DA8" w:rsidRDefault="00E32DA8">
      <w:pPr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br w:type="page"/>
      </w:r>
    </w:p>
    <w:p w:rsidR="00EC0FFC" w:rsidRPr="00E32DA8" w:rsidRDefault="00E73E5D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lastRenderedPageBreak/>
        <w:t>Art. 3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EC0FFC" w:rsidRPr="00E32DA8">
        <w:rPr>
          <w:rFonts w:ascii="Arial" w:eastAsia="Arial Narrow" w:hAnsi="Arial" w:cs="Arial Narrow"/>
          <w:sz w:val="24"/>
          <w:szCs w:val="24"/>
        </w:rPr>
        <w:t xml:space="preserve">É </w:t>
      </w:r>
      <w:r w:rsidR="00A61A52" w:rsidRPr="00E32DA8">
        <w:rPr>
          <w:rFonts w:ascii="Arial" w:eastAsia="Arial Narrow" w:hAnsi="Arial" w:cs="Arial Narrow"/>
          <w:sz w:val="24"/>
          <w:szCs w:val="24"/>
        </w:rPr>
        <w:t>indicado</w:t>
      </w:r>
      <w:r w:rsidR="00EC0FFC" w:rsidRPr="00E32DA8">
        <w:rPr>
          <w:rFonts w:ascii="Arial" w:eastAsia="Arial Narrow" w:hAnsi="Arial" w:cs="Arial Narrow"/>
          <w:sz w:val="24"/>
          <w:szCs w:val="24"/>
        </w:rPr>
        <w:t xml:space="preserve"> à população em geral o uso de </w:t>
      </w:r>
      <w:r w:rsidR="00EC0FFC" w:rsidRPr="00E32DA8">
        <w:rPr>
          <w:rFonts w:ascii="Arial" w:eastAsia="Arial Narrow" w:hAnsi="Arial" w:cs="Arial Narrow"/>
          <w:spacing w:val="20"/>
          <w:sz w:val="24"/>
          <w:szCs w:val="24"/>
        </w:rPr>
        <w:t xml:space="preserve">máscaras caseiras, </w:t>
      </w:r>
      <w:r w:rsidR="004E7747" w:rsidRPr="00E32DA8">
        <w:rPr>
          <w:rFonts w:ascii="Arial" w:eastAsia="Arial Narrow" w:hAnsi="Arial" w:cs="Arial Narrow"/>
          <w:spacing w:val="20"/>
          <w:sz w:val="24"/>
          <w:szCs w:val="24"/>
        </w:rPr>
        <w:t xml:space="preserve">preferencialmente </w:t>
      </w:r>
      <w:r w:rsidR="00EC0FFC" w:rsidRPr="00E32DA8">
        <w:rPr>
          <w:rFonts w:ascii="Arial" w:eastAsia="Arial Narrow" w:hAnsi="Arial" w:cs="Arial Narrow"/>
          <w:spacing w:val="20"/>
          <w:sz w:val="24"/>
          <w:szCs w:val="24"/>
        </w:rPr>
        <w:t>atendendo as orientações</w:t>
      </w:r>
      <w:r w:rsidR="00F260F3" w:rsidRPr="00E32DA8">
        <w:rPr>
          <w:rFonts w:ascii="Arial" w:eastAsia="Arial Narrow" w:hAnsi="Arial" w:cs="Arial Narrow"/>
          <w:spacing w:val="20"/>
          <w:sz w:val="24"/>
          <w:szCs w:val="24"/>
        </w:rPr>
        <w:t xml:space="preserve"> </w:t>
      </w:r>
      <w:r w:rsidR="00F260F3" w:rsidRPr="00E32DA8">
        <w:rPr>
          <w:rFonts w:ascii="Arial" w:eastAsia="Arial Narrow" w:hAnsi="Arial" w:cs="Arial Narrow"/>
          <w:sz w:val="24"/>
          <w:szCs w:val="24"/>
        </w:rPr>
        <w:t xml:space="preserve">constantes na </w:t>
      </w:r>
      <w:r w:rsidR="00EC0FFC" w:rsidRPr="00E32DA8">
        <w:rPr>
          <w:rFonts w:ascii="Arial" w:eastAsia="Arial Narrow" w:hAnsi="Arial" w:cs="Arial Narrow"/>
          <w:sz w:val="24"/>
          <w:szCs w:val="24"/>
        </w:rPr>
        <w:t>Nota Informativa n</w:t>
      </w:r>
      <w:r w:rsidR="004E7747" w:rsidRPr="00E32DA8">
        <w:rPr>
          <w:rFonts w:ascii="Arial" w:eastAsia="Arial Narrow" w:hAnsi="Arial" w:cs="Arial Narrow"/>
          <w:sz w:val="24"/>
          <w:szCs w:val="24"/>
        </w:rPr>
        <w:t>.</w:t>
      </w:r>
      <w:r w:rsidR="00EC0FFC" w:rsidRPr="00E32DA8">
        <w:rPr>
          <w:rFonts w:ascii="Arial" w:eastAsia="Arial Narrow" w:hAnsi="Arial" w:cs="Arial Narrow"/>
          <w:sz w:val="24"/>
          <w:szCs w:val="24"/>
        </w:rPr>
        <w:t xml:space="preserve"> 3/2020-CGGAP/DESF/SAPS/MS, do Ministério da Saúde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, disponível em: </w:t>
      </w:r>
      <w:hyperlink r:id="rId7" w:history="1">
        <w:r w:rsidRPr="00E32DA8">
          <w:rPr>
            <w:rStyle w:val="Hyperlink"/>
            <w:rFonts w:ascii="Arial" w:eastAsia="Arial Narrow" w:hAnsi="Arial" w:cs="Arial Narrow"/>
            <w:color w:val="auto"/>
            <w:sz w:val="24"/>
            <w:szCs w:val="24"/>
          </w:rPr>
          <w:t>https://www.saude.gov.br/images/pdf/2020/April/04/1586014047102-Nota-Informativa.pdf</w:t>
        </w:r>
      </w:hyperlink>
      <w:r w:rsidR="00F260F3" w:rsidRPr="00E32DA8">
        <w:rPr>
          <w:rFonts w:ascii="Arial" w:eastAsia="Arial Narrow" w:hAnsi="Arial" w:cs="Arial Narrow"/>
          <w:sz w:val="24"/>
          <w:szCs w:val="24"/>
        </w:rPr>
        <w:t>, bem como nas Orientações Gerais de Uso de Máscaras Faciais Não Profissionais, publicadas pela ANVISA, em 03 de abril de 2.020.</w:t>
      </w:r>
    </w:p>
    <w:p w:rsidR="007605C7" w:rsidRPr="00E32DA8" w:rsidRDefault="007605C7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A61A52" w:rsidRPr="00E32DA8" w:rsidRDefault="00E73E5D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Art. 4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EC0FFC" w:rsidRPr="00E32DA8">
        <w:rPr>
          <w:rFonts w:ascii="Arial" w:eastAsia="Arial Narrow" w:hAnsi="Arial" w:cs="Arial Narrow"/>
          <w:sz w:val="24"/>
          <w:szCs w:val="24"/>
        </w:rPr>
        <w:t xml:space="preserve">Os estabelecimentos </w:t>
      </w:r>
      <w:r w:rsidR="00636CA4" w:rsidRPr="00E32DA8">
        <w:rPr>
          <w:rFonts w:ascii="Arial" w:eastAsia="Arial Narrow" w:hAnsi="Arial" w:cs="Arial Narrow"/>
          <w:sz w:val="24"/>
          <w:szCs w:val="24"/>
        </w:rPr>
        <w:t xml:space="preserve">públicos e privados abrangidos por este </w:t>
      </w:r>
      <w:r w:rsidR="00BE552F" w:rsidRPr="00E32DA8">
        <w:rPr>
          <w:rFonts w:ascii="Arial" w:eastAsia="Arial Narrow" w:hAnsi="Arial" w:cs="Arial Narrow"/>
          <w:sz w:val="24"/>
          <w:szCs w:val="24"/>
        </w:rPr>
        <w:t>D</w:t>
      </w:r>
      <w:r w:rsidR="00636CA4" w:rsidRPr="00E32DA8">
        <w:rPr>
          <w:rFonts w:ascii="Arial" w:eastAsia="Arial Narrow" w:hAnsi="Arial" w:cs="Arial Narrow"/>
          <w:sz w:val="24"/>
          <w:szCs w:val="24"/>
        </w:rPr>
        <w:t xml:space="preserve">ecreto </w:t>
      </w:r>
      <w:r w:rsidR="00EC0FFC" w:rsidRPr="00E32DA8">
        <w:rPr>
          <w:rFonts w:ascii="Arial" w:eastAsia="Arial Narrow" w:hAnsi="Arial" w:cs="Arial Narrow"/>
          <w:sz w:val="24"/>
          <w:szCs w:val="24"/>
        </w:rPr>
        <w:t>deve</w:t>
      </w:r>
      <w:r w:rsidR="00BE552F" w:rsidRPr="00E32DA8">
        <w:rPr>
          <w:rFonts w:ascii="Arial" w:eastAsia="Arial Narrow" w:hAnsi="Arial" w:cs="Arial Narrow"/>
          <w:sz w:val="24"/>
          <w:szCs w:val="24"/>
        </w:rPr>
        <w:t>m</w:t>
      </w:r>
      <w:r w:rsidR="004E7747"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="00636CA4" w:rsidRPr="00E32DA8">
        <w:rPr>
          <w:rFonts w:ascii="Arial" w:eastAsia="Arial Narrow" w:hAnsi="Arial" w:cs="Arial Narrow"/>
          <w:sz w:val="24"/>
          <w:szCs w:val="24"/>
        </w:rPr>
        <w:t>coibir</w:t>
      </w:r>
      <w:r w:rsidR="00EC0FFC" w:rsidRPr="00E32DA8">
        <w:rPr>
          <w:rFonts w:ascii="Arial" w:eastAsia="Arial Narrow" w:hAnsi="Arial" w:cs="Arial Narrow"/>
          <w:sz w:val="24"/>
          <w:szCs w:val="24"/>
        </w:rPr>
        <w:t xml:space="preserve"> a entrada e a permanência de pessoas que não estiverem utilizando máscara de proteção facial</w:t>
      </w:r>
      <w:r w:rsidR="00A61A52" w:rsidRPr="00E32DA8">
        <w:rPr>
          <w:rFonts w:ascii="Arial" w:eastAsia="Arial Narrow" w:hAnsi="Arial" w:cs="Arial Narrow"/>
          <w:sz w:val="24"/>
          <w:szCs w:val="24"/>
        </w:rPr>
        <w:t>,</w:t>
      </w:r>
      <w:r w:rsidR="002375C4" w:rsidRPr="00E32DA8">
        <w:rPr>
          <w:rFonts w:ascii="Arial" w:eastAsia="Arial Narrow" w:hAnsi="Arial" w:cs="Arial Narrow"/>
          <w:sz w:val="24"/>
          <w:szCs w:val="24"/>
        </w:rPr>
        <w:t xml:space="preserve">devendo </w:t>
      </w:r>
      <w:r w:rsidR="001F27C3" w:rsidRPr="00E32DA8">
        <w:rPr>
          <w:rFonts w:ascii="Arial" w:eastAsia="Arial Narrow" w:hAnsi="Arial" w:cs="Arial Narrow"/>
          <w:sz w:val="24"/>
          <w:szCs w:val="24"/>
        </w:rPr>
        <w:t xml:space="preserve">ser </w:t>
      </w:r>
      <w:r w:rsidR="002375C4" w:rsidRPr="00E32DA8">
        <w:rPr>
          <w:rFonts w:ascii="Arial" w:eastAsia="Arial Narrow" w:hAnsi="Arial" w:cs="Arial Narrow"/>
          <w:sz w:val="24"/>
          <w:szCs w:val="24"/>
        </w:rPr>
        <w:t>solicit</w:t>
      </w:r>
      <w:r w:rsidR="001F27C3" w:rsidRPr="00E32DA8">
        <w:rPr>
          <w:rFonts w:ascii="Arial" w:eastAsia="Arial Narrow" w:hAnsi="Arial" w:cs="Arial Narrow"/>
          <w:sz w:val="24"/>
          <w:szCs w:val="24"/>
        </w:rPr>
        <w:t>ado a elas</w:t>
      </w:r>
      <w:r w:rsidR="002375C4" w:rsidRPr="00E32DA8">
        <w:rPr>
          <w:rFonts w:ascii="Arial" w:eastAsia="Arial Narrow" w:hAnsi="Arial" w:cs="Arial Narrow"/>
          <w:sz w:val="24"/>
          <w:szCs w:val="24"/>
        </w:rPr>
        <w:t xml:space="preserve"> que</w:t>
      </w:r>
      <w:r w:rsidR="00F1291C" w:rsidRPr="00E32DA8">
        <w:rPr>
          <w:rFonts w:ascii="Arial" w:eastAsia="Arial Narrow" w:hAnsi="Arial" w:cs="Arial Narrow"/>
          <w:sz w:val="24"/>
          <w:szCs w:val="24"/>
        </w:rPr>
        <w:t xml:space="preserve"> se retirem do ambiente, </w:t>
      </w:r>
      <w:r w:rsidR="00636CA4" w:rsidRPr="00E32DA8">
        <w:rPr>
          <w:rFonts w:ascii="Arial" w:eastAsia="Arial Narrow" w:hAnsi="Arial" w:cs="Arial Narrow"/>
          <w:sz w:val="24"/>
          <w:szCs w:val="24"/>
        </w:rPr>
        <w:t>comunicando às autoridades competentes o desrespeito à norma</w:t>
      </w:r>
      <w:r w:rsidR="00BE552F" w:rsidRPr="00E32DA8">
        <w:rPr>
          <w:rFonts w:ascii="Arial" w:eastAsia="Arial Narrow" w:hAnsi="Arial" w:cs="Arial Narrow"/>
          <w:sz w:val="24"/>
          <w:szCs w:val="24"/>
        </w:rPr>
        <w:t>,</w:t>
      </w:r>
      <w:r w:rsidR="00636CA4" w:rsidRPr="00E32DA8">
        <w:rPr>
          <w:rFonts w:ascii="Arial" w:eastAsia="Arial Narrow" w:hAnsi="Arial" w:cs="Arial Narrow"/>
          <w:sz w:val="24"/>
          <w:szCs w:val="24"/>
        </w:rPr>
        <w:t xml:space="preserve"> se possível</w:t>
      </w:r>
      <w:r w:rsidR="00BE552F" w:rsidRPr="00E32DA8">
        <w:rPr>
          <w:rFonts w:ascii="Arial" w:eastAsia="Arial Narrow" w:hAnsi="Arial" w:cs="Arial Narrow"/>
          <w:sz w:val="24"/>
          <w:szCs w:val="24"/>
        </w:rPr>
        <w:t>,</w:t>
      </w:r>
      <w:r w:rsidR="00636CA4" w:rsidRPr="00E32DA8">
        <w:rPr>
          <w:rFonts w:ascii="Arial" w:eastAsia="Arial Narrow" w:hAnsi="Arial" w:cs="Arial Narrow"/>
          <w:sz w:val="24"/>
          <w:szCs w:val="24"/>
        </w:rPr>
        <w:t xml:space="preserve"> com a identificação do</w:t>
      </w:r>
      <w:r w:rsidR="00870490" w:rsidRPr="00E32DA8">
        <w:rPr>
          <w:rFonts w:ascii="Arial" w:eastAsia="Arial Narrow" w:hAnsi="Arial" w:cs="Arial Narrow"/>
          <w:sz w:val="24"/>
          <w:szCs w:val="24"/>
        </w:rPr>
        <w:t xml:space="preserve"> agente</w:t>
      </w:r>
      <w:r w:rsidR="00636CA4" w:rsidRPr="00E32DA8">
        <w:rPr>
          <w:rFonts w:ascii="Arial" w:eastAsia="Arial Narrow" w:hAnsi="Arial" w:cs="Arial Narrow"/>
          <w:sz w:val="24"/>
          <w:szCs w:val="24"/>
        </w:rPr>
        <w:t xml:space="preserve"> infrator</w:t>
      </w:r>
      <w:r w:rsidR="00BE552F" w:rsidRPr="00E32DA8">
        <w:rPr>
          <w:rFonts w:ascii="Arial" w:eastAsia="Arial Narrow" w:hAnsi="Arial" w:cs="Arial Narrow"/>
          <w:sz w:val="24"/>
          <w:szCs w:val="24"/>
        </w:rPr>
        <w:t>.</w:t>
      </w:r>
    </w:p>
    <w:p w:rsidR="004E7747" w:rsidRPr="00E32DA8" w:rsidRDefault="004E7747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EC0FFC" w:rsidRPr="00E32DA8" w:rsidRDefault="001F27C3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Parágrafo único.</w:t>
      </w:r>
      <w:r w:rsidR="004E7747" w:rsidRPr="00E32DA8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A61A52" w:rsidRPr="00E32DA8">
        <w:rPr>
          <w:rFonts w:ascii="Arial" w:eastAsia="Arial Narrow" w:hAnsi="Arial" w:cs="Arial Narrow"/>
          <w:sz w:val="24"/>
          <w:szCs w:val="24"/>
        </w:rPr>
        <w:t>É facultado ao</w:t>
      </w:r>
      <w:r w:rsidR="00636CA4" w:rsidRPr="00E32DA8">
        <w:rPr>
          <w:rFonts w:ascii="Arial" w:eastAsia="Arial Narrow" w:hAnsi="Arial" w:cs="Arial Narrow"/>
          <w:sz w:val="24"/>
          <w:szCs w:val="24"/>
        </w:rPr>
        <w:t>s</w:t>
      </w:r>
      <w:r w:rsidR="00A61A52" w:rsidRPr="00E32DA8">
        <w:rPr>
          <w:rFonts w:ascii="Arial" w:eastAsia="Arial Narrow" w:hAnsi="Arial" w:cs="Arial Narrow"/>
          <w:sz w:val="24"/>
          <w:szCs w:val="24"/>
        </w:rPr>
        <w:t xml:space="preserve"> estabelecimento</w:t>
      </w:r>
      <w:r w:rsidR="00636CA4" w:rsidRPr="00E32DA8">
        <w:rPr>
          <w:rFonts w:ascii="Arial" w:eastAsia="Arial Narrow" w:hAnsi="Arial" w:cs="Arial Narrow"/>
          <w:sz w:val="24"/>
          <w:szCs w:val="24"/>
        </w:rPr>
        <w:t>s públicos e privados</w:t>
      </w:r>
      <w:r w:rsidR="004E7747"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="00EC0FFC" w:rsidRPr="00E32DA8">
        <w:rPr>
          <w:rFonts w:ascii="Arial" w:eastAsia="Arial Narrow" w:hAnsi="Arial" w:cs="Arial Narrow"/>
          <w:sz w:val="24"/>
          <w:szCs w:val="24"/>
        </w:rPr>
        <w:t>fornec</w:t>
      </w:r>
      <w:r w:rsidR="00A61A52" w:rsidRPr="00E32DA8">
        <w:rPr>
          <w:rFonts w:ascii="Arial" w:eastAsia="Arial Narrow" w:hAnsi="Arial" w:cs="Arial Narrow"/>
          <w:sz w:val="24"/>
          <w:szCs w:val="24"/>
        </w:rPr>
        <w:t>er</w:t>
      </w:r>
      <w:r w:rsidR="00636CA4" w:rsidRPr="00E32DA8">
        <w:rPr>
          <w:rFonts w:ascii="Arial" w:eastAsia="Arial Narrow" w:hAnsi="Arial" w:cs="Arial Narrow"/>
          <w:sz w:val="24"/>
          <w:szCs w:val="24"/>
        </w:rPr>
        <w:t>em</w:t>
      </w:r>
      <w:r w:rsidR="00A61A52" w:rsidRPr="00E32DA8">
        <w:rPr>
          <w:rFonts w:ascii="Arial" w:eastAsia="Arial Narrow" w:hAnsi="Arial" w:cs="Arial Narrow"/>
          <w:sz w:val="24"/>
          <w:szCs w:val="24"/>
        </w:rPr>
        <w:t xml:space="preserve"> máscaras na entrada do </w:t>
      </w:r>
      <w:r w:rsidR="002D4882" w:rsidRPr="00E32DA8">
        <w:rPr>
          <w:rFonts w:ascii="Arial" w:eastAsia="Arial Narrow" w:hAnsi="Arial" w:cs="Arial Narrow"/>
          <w:sz w:val="24"/>
          <w:szCs w:val="24"/>
        </w:rPr>
        <w:t>local, a título gratuito</w:t>
      </w:r>
      <w:r w:rsidR="004E7747"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="002D4882" w:rsidRPr="00E32DA8">
        <w:rPr>
          <w:rFonts w:ascii="Arial" w:eastAsia="Arial Narrow" w:hAnsi="Arial" w:cs="Arial Narrow"/>
          <w:sz w:val="24"/>
          <w:szCs w:val="24"/>
        </w:rPr>
        <w:t>ou às expensas do</w:t>
      </w:r>
      <w:r w:rsidR="00A61A52" w:rsidRPr="00E32DA8">
        <w:rPr>
          <w:rFonts w:ascii="Arial" w:eastAsia="Arial Narrow" w:hAnsi="Arial" w:cs="Arial Narrow"/>
          <w:sz w:val="24"/>
          <w:szCs w:val="24"/>
        </w:rPr>
        <w:t xml:space="preserve"> usuário da máscara</w:t>
      </w:r>
      <w:r w:rsidR="00BE552F" w:rsidRPr="00E32DA8">
        <w:rPr>
          <w:rFonts w:ascii="Arial" w:eastAsia="Arial Narrow" w:hAnsi="Arial" w:cs="Arial Narrow"/>
          <w:sz w:val="24"/>
          <w:szCs w:val="24"/>
        </w:rPr>
        <w:t>.</w:t>
      </w:r>
    </w:p>
    <w:p w:rsidR="001F27C3" w:rsidRPr="00E32DA8" w:rsidRDefault="001F27C3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231F97" w:rsidRPr="00E32DA8" w:rsidRDefault="001F27C3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Art. 5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E7747"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231F97" w:rsidRPr="00E32DA8">
        <w:rPr>
          <w:rFonts w:ascii="Arial" w:eastAsia="Arial Narrow" w:hAnsi="Arial" w:cs="Arial Narrow"/>
          <w:sz w:val="24"/>
          <w:szCs w:val="24"/>
        </w:rPr>
        <w:t>A partir da publicação deste Decreto, os estabelecimentos públicos e privados, assim como os órgãos de fiscalização e segurança, devem promover ações em caráter educativo/</w:t>
      </w:r>
      <w:proofErr w:type="spellStart"/>
      <w:r w:rsidR="00231F97" w:rsidRPr="00E32DA8">
        <w:rPr>
          <w:rFonts w:ascii="Arial" w:eastAsia="Arial Narrow" w:hAnsi="Arial" w:cs="Arial Narrow"/>
          <w:sz w:val="24"/>
          <w:szCs w:val="24"/>
        </w:rPr>
        <w:t>orientativo</w:t>
      </w:r>
      <w:proofErr w:type="spellEnd"/>
      <w:r w:rsidR="00231F97" w:rsidRPr="00E32DA8">
        <w:rPr>
          <w:rFonts w:ascii="Arial" w:eastAsia="Arial Narrow" w:hAnsi="Arial" w:cs="Arial Narrow"/>
          <w:sz w:val="24"/>
          <w:szCs w:val="24"/>
        </w:rPr>
        <w:t xml:space="preserve"> acerca da obrigatoriedade do uso de máscaras, sendo que, a partir de 1</w:t>
      </w:r>
      <w:r w:rsidR="004E7747" w:rsidRPr="00E32DA8">
        <w:rPr>
          <w:rFonts w:ascii="Arial" w:eastAsia="Arial Narrow" w:hAnsi="Arial" w:cs="Arial Narrow"/>
          <w:strike/>
          <w:sz w:val="24"/>
          <w:szCs w:val="24"/>
        </w:rPr>
        <w:t>º</w:t>
      </w:r>
      <w:r w:rsidR="00231F97" w:rsidRPr="00E32DA8">
        <w:rPr>
          <w:rFonts w:ascii="Arial" w:eastAsia="Arial Narrow" w:hAnsi="Arial" w:cs="Arial Narrow"/>
          <w:sz w:val="24"/>
          <w:szCs w:val="24"/>
        </w:rPr>
        <w:t xml:space="preserve"> de julho de 2020, poderão ser aplicadas as penalidades aos agentes infratores.</w:t>
      </w:r>
    </w:p>
    <w:p w:rsidR="004E7747" w:rsidRPr="00E32DA8" w:rsidRDefault="004E7747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1F27C3" w:rsidRPr="00E32DA8" w:rsidRDefault="001F27C3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>Parágrafo único.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Para fins de aplicação do presente Decreto, consideram-se agentes infratores as pessoas que se recusarem a utilizar as máscaras faciais nos termos deste Decreto.</w:t>
      </w:r>
    </w:p>
    <w:p w:rsidR="00E73E5D" w:rsidRPr="00E32DA8" w:rsidRDefault="00E73E5D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0377DE" w:rsidRPr="00E32DA8" w:rsidRDefault="000377DE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t xml:space="preserve">Art. </w:t>
      </w:r>
      <w:r w:rsidR="001F27C3" w:rsidRPr="00E32DA8">
        <w:rPr>
          <w:rFonts w:ascii="Arial" w:eastAsia="Arial Narrow" w:hAnsi="Arial" w:cs="Arial Narrow"/>
          <w:b/>
          <w:bCs/>
          <w:sz w:val="24"/>
          <w:szCs w:val="24"/>
        </w:rPr>
        <w:t>6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E7747" w:rsidRPr="00E32DA8">
        <w:rPr>
          <w:rFonts w:ascii="Arial" w:eastAsia="Arial Narrow" w:hAnsi="Arial" w:cs="Arial Narrow"/>
          <w:sz w:val="24"/>
          <w:szCs w:val="24"/>
        </w:rPr>
        <w:t xml:space="preserve"> O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descumprimento das medidas deste Decreto </w:t>
      </w:r>
      <w:r w:rsidR="00A61A52" w:rsidRPr="00E32DA8">
        <w:rPr>
          <w:rFonts w:ascii="Arial" w:eastAsia="Arial Narrow" w:hAnsi="Arial" w:cs="Arial Narrow"/>
          <w:sz w:val="24"/>
          <w:szCs w:val="24"/>
        </w:rPr>
        <w:t>poderá acarretar</w:t>
      </w:r>
      <w:r w:rsidR="004E7747" w:rsidRPr="00E32DA8">
        <w:rPr>
          <w:rFonts w:ascii="Arial" w:eastAsia="Arial Narrow" w:hAnsi="Arial" w:cs="Arial Narrow"/>
          <w:sz w:val="24"/>
          <w:szCs w:val="24"/>
        </w:rPr>
        <w:t xml:space="preserve"> </w:t>
      </w:r>
      <w:r w:rsidR="00B04086" w:rsidRPr="00E32DA8">
        <w:rPr>
          <w:rFonts w:ascii="Arial" w:eastAsia="Arial Narrow" w:hAnsi="Arial" w:cs="Arial Narrow"/>
          <w:sz w:val="24"/>
          <w:szCs w:val="24"/>
        </w:rPr>
        <w:t xml:space="preserve">aos </w:t>
      </w:r>
      <w:r w:rsidR="00D8007C" w:rsidRPr="00E32DA8">
        <w:rPr>
          <w:rFonts w:ascii="Arial" w:eastAsia="Arial Narrow" w:hAnsi="Arial" w:cs="Arial Narrow"/>
          <w:sz w:val="24"/>
          <w:szCs w:val="24"/>
        </w:rPr>
        <w:t>agentes infratores</w:t>
      </w:r>
      <w:r w:rsidR="00B04086" w:rsidRPr="00E32DA8">
        <w:rPr>
          <w:rFonts w:ascii="Arial" w:eastAsia="Arial Narrow" w:hAnsi="Arial" w:cs="Arial Narrow"/>
          <w:sz w:val="24"/>
          <w:szCs w:val="24"/>
        </w:rPr>
        <w:t xml:space="preserve"> a comunicação </w:t>
      </w:r>
      <w:r w:rsidR="00E73E5D" w:rsidRPr="00E32DA8">
        <w:rPr>
          <w:rFonts w:ascii="Arial" w:eastAsia="Arial Narrow" w:hAnsi="Arial" w:cs="Arial Narrow"/>
          <w:sz w:val="24"/>
          <w:szCs w:val="24"/>
        </w:rPr>
        <w:t xml:space="preserve">às autoridades </w:t>
      </w:r>
      <w:r w:rsidR="00B04086" w:rsidRPr="00E32DA8">
        <w:rPr>
          <w:rFonts w:ascii="Arial" w:eastAsia="Arial Narrow" w:hAnsi="Arial" w:cs="Arial Narrow"/>
          <w:sz w:val="24"/>
          <w:szCs w:val="24"/>
        </w:rPr>
        <w:t>públicas</w:t>
      </w:r>
      <w:r w:rsidR="00D8007C" w:rsidRPr="00E32DA8">
        <w:rPr>
          <w:rFonts w:ascii="Arial" w:eastAsia="Arial Narrow" w:hAnsi="Arial" w:cs="Arial Narrow"/>
          <w:sz w:val="24"/>
          <w:szCs w:val="24"/>
        </w:rPr>
        <w:t>, para</w:t>
      </w:r>
      <w:r w:rsidR="001F27C3" w:rsidRPr="00E32DA8">
        <w:rPr>
          <w:rFonts w:ascii="Arial" w:eastAsia="Arial Narrow" w:hAnsi="Arial" w:cs="Arial Narrow"/>
          <w:sz w:val="24"/>
          <w:szCs w:val="24"/>
        </w:rPr>
        <w:t xml:space="preserve"> fins de</w:t>
      </w:r>
      <w:r w:rsidR="00D8007C" w:rsidRPr="00E32DA8">
        <w:rPr>
          <w:rFonts w:ascii="Arial" w:eastAsia="Arial Narrow" w:hAnsi="Arial" w:cs="Arial Narrow"/>
          <w:sz w:val="24"/>
          <w:szCs w:val="24"/>
        </w:rPr>
        <w:t xml:space="preserve"> apuração de crimes de infração de medida sanitária preventiva e de desobediência, tipificados nos artigos 268 e 330, ambos do Código Penal, sem prejuízo da responsabilização civil e administrativa, com aplicação das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sanções previstas na Lei Complementar </w:t>
      </w:r>
      <w:r w:rsidR="004E7747" w:rsidRPr="00E32DA8">
        <w:rPr>
          <w:rFonts w:ascii="Arial" w:eastAsia="Arial Narrow" w:hAnsi="Arial" w:cs="Arial Narrow"/>
          <w:sz w:val="24"/>
          <w:szCs w:val="24"/>
        </w:rPr>
        <w:t>n.</w:t>
      </w:r>
      <w:r w:rsidRPr="00E32DA8">
        <w:rPr>
          <w:rFonts w:ascii="Arial" w:eastAsia="Arial Narrow" w:hAnsi="Arial" w:cs="Arial Narrow"/>
          <w:sz w:val="24"/>
          <w:szCs w:val="24"/>
        </w:rPr>
        <w:t xml:space="preserve"> 148, de 23 de dezembro de 2009, que institui o Código Sanitário do Município de Campo Grande.</w:t>
      </w:r>
    </w:p>
    <w:p w:rsidR="000377DE" w:rsidRPr="00E32DA8" w:rsidRDefault="000377DE" w:rsidP="004E7747">
      <w:pPr>
        <w:pStyle w:val="Normal1"/>
        <w:tabs>
          <w:tab w:val="left" w:pos="6379"/>
        </w:tabs>
        <w:spacing w:after="0" w:line="240" w:lineRule="auto"/>
        <w:ind w:firstLine="1701"/>
        <w:jc w:val="both"/>
        <w:rPr>
          <w:rFonts w:ascii="Arial" w:eastAsia="Arial Narrow" w:hAnsi="Arial" w:cs="Arial Narrow"/>
          <w:b/>
          <w:bCs/>
          <w:sz w:val="24"/>
          <w:szCs w:val="24"/>
        </w:rPr>
      </w:pPr>
    </w:p>
    <w:p w:rsidR="00E32DA8" w:rsidRPr="00E32DA8" w:rsidRDefault="00E32DA8">
      <w:pPr>
        <w:rPr>
          <w:rFonts w:ascii="Arial" w:eastAsia="Arial Narrow" w:hAnsi="Arial" w:cs="Arial Narrow"/>
          <w:b/>
          <w:bCs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br w:type="page"/>
      </w:r>
    </w:p>
    <w:p w:rsidR="00931C62" w:rsidRPr="00E32DA8" w:rsidRDefault="00C11AEB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32DA8">
        <w:rPr>
          <w:rFonts w:ascii="Arial" w:eastAsia="Arial Narrow" w:hAnsi="Arial" w:cs="Arial Narrow"/>
          <w:b/>
          <w:bCs/>
          <w:sz w:val="24"/>
          <w:szCs w:val="24"/>
        </w:rPr>
        <w:lastRenderedPageBreak/>
        <w:t xml:space="preserve">Art. </w:t>
      </w:r>
      <w:r w:rsidR="00E60D8F" w:rsidRPr="00E32DA8">
        <w:rPr>
          <w:rFonts w:ascii="Arial" w:eastAsia="Arial Narrow" w:hAnsi="Arial" w:cs="Arial Narrow"/>
          <w:b/>
          <w:bCs/>
          <w:sz w:val="24"/>
          <w:szCs w:val="24"/>
        </w:rPr>
        <w:t>7</w:t>
      </w:r>
      <w:r w:rsidR="004E7747" w:rsidRPr="00E32DA8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="004E7747" w:rsidRPr="00E32DA8">
        <w:rPr>
          <w:rFonts w:ascii="Arial Negrito" w:eastAsia="Arial Narrow" w:hAnsi="Arial Negrito" w:cs="Arial Narrow"/>
          <w:b/>
          <w:bCs/>
          <w:sz w:val="24"/>
          <w:szCs w:val="24"/>
        </w:rPr>
        <w:t xml:space="preserve"> </w:t>
      </w:r>
      <w:r w:rsidR="00374B25" w:rsidRPr="00E32DA8">
        <w:rPr>
          <w:rFonts w:ascii="Arial" w:eastAsia="Arial Narrow" w:hAnsi="Arial" w:cs="Arial Narrow"/>
          <w:sz w:val="24"/>
          <w:szCs w:val="24"/>
        </w:rPr>
        <w:t xml:space="preserve">Este Decreto entra em vigor </w:t>
      </w:r>
      <w:r w:rsidR="0030787B" w:rsidRPr="00E32DA8">
        <w:rPr>
          <w:rFonts w:ascii="Arial" w:eastAsia="Arial Narrow" w:hAnsi="Arial" w:cs="Arial Narrow"/>
          <w:sz w:val="24"/>
          <w:szCs w:val="24"/>
        </w:rPr>
        <w:t>na</w:t>
      </w:r>
      <w:r w:rsidR="00B04086" w:rsidRPr="00E32DA8">
        <w:rPr>
          <w:rFonts w:ascii="Arial" w:eastAsia="Arial Narrow" w:hAnsi="Arial" w:cs="Arial Narrow"/>
          <w:sz w:val="24"/>
          <w:szCs w:val="24"/>
        </w:rPr>
        <w:t xml:space="preserve"> data de sua publicação</w:t>
      </w:r>
      <w:r w:rsidR="0030787B" w:rsidRPr="00E32DA8">
        <w:rPr>
          <w:rFonts w:ascii="Arial" w:eastAsia="Arial Narrow" w:hAnsi="Arial" w:cs="Arial Narrow"/>
          <w:sz w:val="24"/>
          <w:szCs w:val="24"/>
        </w:rPr>
        <w:t>.</w:t>
      </w:r>
    </w:p>
    <w:p w:rsidR="00931C62" w:rsidRPr="00E32DA8" w:rsidRDefault="00931C62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E32DA8" w:rsidRDefault="004E7747" w:rsidP="004E7747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CAMPO GRANDE - MS, 18 DE JUNHO DE 2020. </w:t>
      </w:r>
    </w:p>
    <w:p w:rsidR="00931C62" w:rsidRPr="00E32DA8" w:rsidRDefault="00931C62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C676BE" w:rsidRPr="00E32DA8" w:rsidRDefault="00C676BE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4E7747" w:rsidRPr="00E32DA8" w:rsidRDefault="004E7747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4E7747" w:rsidRPr="00E32DA8" w:rsidRDefault="004E7747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sz w:val="24"/>
          <w:szCs w:val="24"/>
        </w:rPr>
      </w:pPr>
    </w:p>
    <w:p w:rsidR="00931C62" w:rsidRPr="00E32DA8" w:rsidRDefault="00374B25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E32DA8" w:rsidRDefault="00374B25" w:rsidP="004E7747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32DA8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E32DA8" w:rsidSect="00E32DA8">
      <w:headerReference w:type="default" r:id="rId8"/>
      <w:footerReference w:type="default" r:id="rId9"/>
      <w:pgSz w:w="11906" w:h="16838"/>
      <w:pgMar w:top="3119" w:right="1701" w:bottom="1134" w:left="2268" w:header="709" w:footer="584" w:gutter="0"/>
      <w:paperSrc w:first="3" w:other="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A8" w:rsidRDefault="00E32DA8" w:rsidP="00E32DA8">
      <w:pPr>
        <w:spacing w:after="0" w:line="240" w:lineRule="auto"/>
      </w:pPr>
      <w:r>
        <w:separator/>
      </w:r>
    </w:p>
  </w:endnote>
  <w:endnote w:type="continuationSeparator" w:id="1">
    <w:p w:rsidR="00E32DA8" w:rsidRDefault="00E32DA8" w:rsidP="00E3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A8" w:rsidRPr="00E56EDE" w:rsidRDefault="00E32DA8" w:rsidP="00E32DA8">
    <w:pPr>
      <w:pStyle w:val="Rodap"/>
      <w:jc w:val="right"/>
      <w:rPr>
        <w:rFonts w:ascii="Arial" w:hAnsi="Arial"/>
        <w:snapToGrid w:val="0"/>
        <w:sz w:val="14"/>
      </w:rPr>
    </w:pPr>
    <w:fldSimple w:instr=" FILENAME  \p  \* MERGEFORMAT ">
      <w:r w:rsidRPr="00E32DA8">
        <w:rPr>
          <w:rFonts w:ascii="Arial" w:hAnsi="Arial"/>
          <w:noProof/>
          <w:snapToGrid w:val="0"/>
          <w:sz w:val="14"/>
        </w:rPr>
        <w:t>Y:\Normativo\Dec170_Obrigatoriedade do uso</w:t>
      </w:r>
      <w:r w:rsidRPr="00E32DA8">
        <w:rPr>
          <w:rFonts w:ascii="Arial" w:hAnsi="Arial"/>
          <w:noProof/>
          <w:sz w:val="14"/>
        </w:rPr>
        <w:t xml:space="preserve"> de máscaras_R</w:t>
      </w:r>
      <w:r>
        <w:rPr>
          <w:noProof/>
        </w:rPr>
        <w:t>.docx</w:t>
      </w:r>
    </w:fldSimple>
    <w:r w:rsidRPr="00E56EDE">
      <w:rPr>
        <w:rFonts w:ascii="Arial" w:hAnsi="Arial"/>
        <w:snapToGrid w:val="0"/>
        <w:sz w:val="14"/>
      </w:rPr>
      <w:t xml:space="preserve"> - </w:t>
    </w:r>
    <w:r w:rsidRPr="00E56EDE">
      <w:rPr>
        <w:rFonts w:ascii="Arial" w:hAnsi="Arial"/>
        <w:snapToGrid w:val="0"/>
        <w:sz w:val="14"/>
      </w:rPr>
      <w:fldChar w:fldCharType="begin"/>
    </w:r>
    <w:r w:rsidRPr="00E56EDE">
      <w:rPr>
        <w:rFonts w:ascii="Arial" w:hAnsi="Arial"/>
        <w:snapToGrid w:val="0"/>
        <w:sz w:val="14"/>
      </w:rPr>
      <w:instrText xml:space="preserve"> PAGE   \* MERGEFORMAT </w:instrText>
    </w:r>
    <w:r w:rsidRPr="00E56EDE">
      <w:rPr>
        <w:rFonts w:ascii="Arial" w:hAnsi="Arial"/>
        <w:snapToGrid w:val="0"/>
        <w:sz w:val="14"/>
      </w:rPr>
      <w:fldChar w:fldCharType="separate"/>
    </w:r>
    <w:r>
      <w:rPr>
        <w:rFonts w:ascii="Arial" w:hAnsi="Arial"/>
        <w:noProof/>
        <w:snapToGrid w:val="0"/>
        <w:sz w:val="14"/>
      </w:rPr>
      <w:t>4</w:t>
    </w:r>
    <w:r w:rsidRPr="00E56EDE">
      <w:rPr>
        <w:rFonts w:ascii="Arial" w:hAnsi="Arial"/>
        <w:snapToGrid w:val="0"/>
        <w:sz w:val="14"/>
      </w:rPr>
      <w:fldChar w:fldCharType="end"/>
    </w:r>
  </w:p>
  <w:p w:rsidR="00E32DA8" w:rsidRPr="00F65428" w:rsidRDefault="00E32DA8" w:rsidP="00E32DA8">
    <w:pPr>
      <w:pStyle w:val="Rodap"/>
      <w:jc w:val="right"/>
      <w:rPr>
        <w:rFonts w:ascii="Arial" w:hAnsi="Arial"/>
        <w:snapToGrid w:val="0"/>
        <w:sz w:val="14"/>
      </w:rPr>
    </w:pPr>
  </w:p>
  <w:p w:rsidR="00E32DA8" w:rsidRPr="00F65428" w:rsidRDefault="00E32DA8" w:rsidP="00E32DA8">
    <w:pPr>
      <w:pStyle w:val="Rodap"/>
      <w:jc w:val="center"/>
      <w:rPr>
        <w:rFonts w:ascii="Arial" w:hAnsi="Arial"/>
        <w:sz w:val="14"/>
      </w:rPr>
    </w:pPr>
    <w:r w:rsidRPr="00F65428">
      <w:rPr>
        <w:rFonts w:ascii="Arial" w:hAnsi="Arial"/>
        <w:snapToGrid w:val="0"/>
        <w:sz w:val="18"/>
      </w:rPr>
      <w:t>AV. AFONSO PENA, 3.297 - FONE: (67) 3378-9900 -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A8" w:rsidRDefault="00E32DA8" w:rsidP="00E32DA8">
      <w:pPr>
        <w:spacing w:after="0" w:line="240" w:lineRule="auto"/>
      </w:pPr>
      <w:r>
        <w:separator/>
      </w:r>
    </w:p>
  </w:footnote>
  <w:footnote w:type="continuationSeparator" w:id="1">
    <w:p w:rsidR="00E32DA8" w:rsidRDefault="00E32DA8" w:rsidP="00E3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A8" w:rsidRDefault="00E32DA8" w:rsidP="00E32DA8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-9525</wp:posOffset>
          </wp:positionV>
          <wp:extent cx="971550" cy="885825"/>
          <wp:effectExtent l="19050" t="0" r="0" b="0"/>
          <wp:wrapTight wrapText="bothSides">
            <wp:wrapPolygon edited="0">
              <wp:start x="-424" y="0"/>
              <wp:lineTo x="-424" y="21368"/>
              <wp:lineTo x="21600" y="21368"/>
              <wp:lineTo x="21600" y="0"/>
              <wp:lineTo x="-424" y="0"/>
            </wp:wrapPolygon>
          </wp:wrapTight>
          <wp:docPr id="1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DA8" w:rsidRDefault="00E32DA8" w:rsidP="00E32DA8">
    <w:pPr>
      <w:pStyle w:val="Cabealho"/>
      <w:jc w:val="center"/>
      <w:rPr>
        <w:rFonts w:cs="Arial"/>
      </w:rPr>
    </w:pPr>
  </w:p>
  <w:p w:rsidR="00E32DA8" w:rsidRDefault="00E32DA8" w:rsidP="00E32DA8">
    <w:pPr>
      <w:pStyle w:val="Cabealho"/>
      <w:jc w:val="center"/>
      <w:rPr>
        <w:rFonts w:cs="Arial"/>
      </w:rPr>
    </w:pPr>
  </w:p>
  <w:p w:rsidR="00E32DA8" w:rsidRDefault="00E32DA8" w:rsidP="00E32DA8">
    <w:pPr>
      <w:pStyle w:val="Cabealho"/>
      <w:jc w:val="center"/>
      <w:rPr>
        <w:rFonts w:cs="Arial"/>
      </w:rPr>
    </w:pPr>
  </w:p>
  <w:p w:rsidR="00E32DA8" w:rsidRPr="00E32DA8" w:rsidRDefault="00E32DA8" w:rsidP="00E32DA8">
    <w:pPr>
      <w:pStyle w:val="Cabealho"/>
      <w:jc w:val="center"/>
      <w:rPr>
        <w:rFonts w:cs="Arial"/>
        <w:sz w:val="6"/>
      </w:rPr>
    </w:pPr>
  </w:p>
  <w:p w:rsidR="00E32DA8" w:rsidRDefault="00E32DA8" w:rsidP="00E32DA8">
    <w:pPr>
      <w:pStyle w:val="Cabealho"/>
      <w:jc w:val="center"/>
      <w:rPr>
        <w:rFonts w:cs="Arial"/>
      </w:rPr>
    </w:pPr>
  </w:p>
  <w:p w:rsidR="00E32DA8" w:rsidRPr="002F24D9" w:rsidRDefault="00E32DA8" w:rsidP="00E32DA8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</w:rPr>
      <w:t>PREFEITURA MUNICIPAL DE CAMPO GRANDE</w:t>
    </w:r>
  </w:p>
  <w:p w:rsidR="00E32DA8" w:rsidRPr="002F24D9" w:rsidRDefault="00E32DA8" w:rsidP="00E32DA8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C62"/>
    <w:rsid w:val="00004D18"/>
    <w:rsid w:val="000377DE"/>
    <w:rsid w:val="00041EA2"/>
    <w:rsid w:val="00056678"/>
    <w:rsid w:val="00064EC0"/>
    <w:rsid w:val="00070FA9"/>
    <w:rsid w:val="00076CC1"/>
    <w:rsid w:val="000827B0"/>
    <w:rsid w:val="0009123F"/>
    <w:rsid w:val="00095371"/>
    <w:rsid w:val="000C1AA8"/>
    <w:rsid w:val="000C2E9C"/>
    <w:rsid w:val="000D443F"/>
    <w:rsid w:val="00112F22"/>
    <w:rsid w:val="00131EC0"/>
    <w:rsid w:val="00146959"/>
    <w:rsid w:val="00147838"/>
    <w:rsid w:val="00156B1B"/>
    <w:rsid w:val="001622CC"/>
    <w:rsid w:val="00171851"/>
    <w:rsid w:val="0017663E"/>
    <w:rsid w:val="00195ADD"/>
    <w:rsid w:val="00196CA4"/>
    <w:rsid w:val="001B561F"/>
    <w:rsid w:val="001C12B1"/>
    <w:rsid w:val="001C32EA"/>
    <w:rsid w:val="001C6B9E"/>
    <w:rsid w:val="001C75ED"/>
    <w:rsid w:val="001D02B6"/>
    <w:rsid w:val="001D341C"/>
    <w:rsid w:val="001D7829"/>
    <w:rsid w:val="001E577E"/>
    <w:rsid w:val="001F27C3"/>
    <w:rsid w:val="001F7B3B"/>
    <w:rsid w:val="00202459"/>
    <w:rsid w:val="00206360"/>
    <w:rsid w:val="002066A1"/>
    <w:rsid w:val="00227798"/>
    <w:rsid w:val="00231F97"/>
    <w:rsid w:val="002375C4"/>
    <w:rsid w:val="00242267"/>
    <w:rsid w:val="00281B66"/>
    <w:rsid w:val="00285766"/>
    <w:rsid w:val="002863CC"/>
    <w:rsid w:val="002A421A"/>
    <w:rsid w:val="002B5BB7"/>
    <w:rsid w:val="002B5D6C"/>
    <w:rsid w:val="002B6BDD"/>
    <w:rsid w:val="002C0996"/>
    <w:rsid w:val="002C3641"/>
    <w:rsid w:val="002D2641"/>
    <w:rsid w:val="002D3164"/>
    <w:rsid w:val="002D31BE"/>
    <w:rsid w:val="002D4882"/>
    <w:rsid w:val="002D6238"/>
    <w:rsid w:val="002F613F"/>
    <w:rsid w:val="00301742"/>
    <w:rsid w:val="0030787B"/>
    <w:rsid w:val="00325A2F"/>
    <w:rsid w:val="0033546C"/>
    <w:rsid w:val="00346AB0"/>
    <w:rsid w:val="00363CFE"/>
    <w:rsid w:val="00371419"/>
    <w:rsid w:val="00374B25"/>
    <w:rsid w:val="0039077A"/>
    <w:rsid w:val="00395C1C"/>
    <w:rsid w:val="003A495A"/>
    <w:rsid w:val="003C0BCF"/>
    <w:rsid w:val="003C1320"/>
    <w:rsid w:val="003D3FD3"/>
    <w:rsid w:val="003D6F3C"/>
    <w:rsid w:val="004066E7"/>
    <w:rsid w:val="004141AA"/>
    <w:rsid w:val="00431C34"/>
    <w:rsid w:val="004326B0"/>
    <w:rsid w:val="004524A8"/>
    <w:rsid w:val="00465E0B"/>
    <w:rsid w:val="004742B6"/>
    <w:rsid w:val="004841BC"/>
    <w:rsid w:val="00491465"/>
    <w:rsid w:val="00494514"/>
    <w:rsid w:val="004972B9"/>
    <w:rsid w:val="004B4CC1"/>
    <w:rsid w:val="004B6A98"/>
    <w:rsid w:val="004C03F2"/>
    <w:rsid w:val="004D2098"/>
    <w:rsid w:val="004D4CDB"/>
    <w:rsid w:val="004E0B8E"/>
    <w:rsid w:val="004E3D9A"/>
    <w:rsid w:val="004E7747"/>
    <w:rsid w:val="004F09EA"/>
    <w:rsid w:val="004F4310"/>
    <w:rsid w:val="00524050"/>
    <w:rsid w:val="00524894"/>
    <w:rsid w:val="005321C3"/>
    <w:rsid w:val="005479E7"/>
    <w:rsid w:val="00570C9A"/>
    <w:rsid w:val="00572F19"/>
    <w:rsid w:val="00596018"/>
    <w:rsid w:val="00596DFD"/>
    <w:rsid w:val="005B1D7D"/>
    <w:rsid w:val="005B2FE0"/>
    <w:rsid w:val="005C747C"/>
    <w:rsid w:val="005C747E"/>
    <w:rsid w:val="005D2987"/>
    <w:rsid w:val="005E05FD"/>
    <w:rsid w:val="005E7A1D"/>
    <w:rsid w:val="005F3332"/>
    <w:rsid w:val="005F7F1B"/>
    <w:rsid w:val="00604973"/>
    <w:rsid w:val="00613BA3"/>
    <w:rsid w:val="00636156"/>
    <w:rsid w:val="00636CA4"/>
    <w:rsid w:val="00645B34"/>
    <w:rsid w:val="006560EF"/>
    <w:rsid w:val="006641D0"/>
    <w:rsid w:val="006812B6"/>
    <w:rsid w:val="00682E0B"/>
    <w:rsid w:val="00683B37"/>
    <w:rsid w:val="00697E24"/>
    <w:rsid w:val="006A346A"/>
    <w:rsid w:val="006A7E51"/>
    <w:rsid w:val="006C5444"/>
    <w:rsid w:val="006C5B28"/>
    <w:rsid w:val="006E2637"/>
    <w:rsid w:val="0070649C"/>
    <w:rsid w:val="00724341"/>
    <w:rsid w:val="0072448C"/>
    <w:rsid w:val="0073319A"/>
    <w:rsid w:val="00737002"/>
    <w:rsid w:val="00742658"/>
    <w:rsid w:val="0074344C"/>
    <w:rsid w:val="0074603E"/>
    <w:rsid w:val="007473BE"/>
    <w:rsid w:val="007605C7"/>
    <w:rsid w:val="00760954"/>
    <w:rsid w:val="007621D8"/>
    <w:rsid w:val="007736B3"/>
    <w:rsid w:val="00783915"/>
    <w:rsid w:val="007A25B7"/>
    <w:rsid w:val="007C4879"/>
    <w:rsid w:val="007D3086"/>
    <w:rsid w:val="007D5CB0"/>
    <w:rsid w:val="007F574B"/>
    <w:rsid w:val="007F589E"/>
    <w:rsid w:val="00803463"/>
    <w:rsid w:val="0081098D"/>
    <w:rsid w:val="00820929"/>
    <w:rsid w:val="0082348A"/>
    <w:rsid w:val="00824038"/>
    <w:rsid w:val="00840133"/>
    <w:rsid w:val="00850DA9"/>
    <w:rsid w:val="00863D52"/>
    <w:rsid w:val="00870490"/>
    <w:rsid w:val="00897BFF"/>
    <w:rsid w:val="008C1557"/>
    <w:rsid w:val="008E06E4"/>
    <w:rsid w:val="008E4673"/>
    <w:rsid w:val="0092160E"/>
    <w:rsid w:val="00931C62"/>
    <w:rsid w:val="009405EC"/>
    <w:rsid w:val="00941607"/>
    <w:rsid w:val="00941915"/>
    <w:rsid w:val="00953772"/>
    <w:rsid w:val="009650D1"/>
    <w:rsid w:val="00975518"/>
    <w:rsid w:val="0097671D"/>
    <w:rsid w:val="00981A47"/>
    <w:rsid w:val="009963AA"/>
    <w:rsid w:val="009973A3"/>
    <w:rsid w:val="009A5EB7"/>
    <w:rsid w:val="009C1D61"/>
    <w:rsid w:val="009D243D"/>
    <w:rsid w:val="00A011BD"/>
    <w:rsid w:val="00A31B54"/>
    <w:rsid w:val="00A44D30"/>
    <w:rsid w:val="00A61A52"/>
    <w:rsid w:val="00A66855"/>
    <w:rsid w:val="00A67377"/>
    <w:rsid w:val="00A67D30"/>
    <w:rsid w:val="00A831B0"/>
    <w:rsid w:val="00A84418"/>
    <w:rsid w:val="00AA046B"/>
    <w:rsid w:val="00AA3AAE"/>
    <w:rsid w:val="00AA3F7A"/>
    <w:rsid w:val="00AB12C6"/>
    <w:rsid w:val="00AB1D83"/>
    <w:rsid w:val="00AD41EF"/>
    <w:rsid w:val="00B04086"/>
    <w:rsid w:val="00B041DA"/>
    <w:rsid w:val="00B34BCC"/>
    <w:rsid w:val="00B45A5C"/>
    <w:rsid w:val="00B55073"/>
    <w:rsid w:val="00B66EB0"/>
    <w:rsid w:val="00B84746"/>
    <w:rsid w:val="00BA3394"/>
    <w:rsid w:val="00BA3493"/>
    <w:rsid w:val="00BA4BA4"/>
    <w:rsid w:val="00BA5208"/>
    <w:rsid w:val="00BB0982"/>
    <w:rsid w:val="00BD11C4"/>
    <w:rsid w:val="00BD25F4"/>
    <w:rsid w:val="00BE1D07"/>
    <w:rsid w:val="00BE552F"/>
    <w:rsid w:val="00BF53E7"/>
    <w:rsid w:val="00BF54BD"/>
    <w:rsid w:val="00BF6B94"/>
    <w:rsid w:val="00C0287F"/>
    <w:rsid w:val="00C11AEB"/>
    <w:rsid w:val="00C13FDF"/>
    <w:rsid w:val="00C15EAD"/>
    <w:rsid w:val="00C2468F"/>
    <w:rsid w:val="00C27C36"/>
    <w:rsid w:val="00C3164A"/>
    <w:rsid w:val="00C41A44"/>
    <w:rsid w:val="00C43014"/>
    <w:rsid w:val="00C55E86"/>
    <w:rsid w:val="00C60662"/>
    <w:rsid w:val="00C672F7"/>
    <w:rsid w:val="00C676BE"/>
    <w:rsid w:val="00C82674"/>
    <w:rsid w:val="00C83216"/>
    <w:rsid w:val="00C86DF4"/>
    <w:rsid w:val="00C9091C"/>
    <w:rsid w:val="00C979A9"/>
    <w:rsid w:val="00CC2517"/>
    <w:rsid w:val="00CC7AA8"/>
    <w:rsid w:val="00CD7D37"/>
    <w:rsid w:val="00D0743A"/>
    <w:rsid w:val="00D12C2B"/>
    <w:rsid w:val="00D172BB"/>
    <w:rsid w:val="00D268C6"/>
    <w:rsid w:val="00D26B14"/>
    <w:rsid w:val="00D3089F"/>
    <w:rsid w:val="00D31A83"/>
    <w:rsid w:val="00D622AA"/>
    <w:rsid w:val="00D6270F"/>
    <w:rsid w:val="00D65470"/>
    <w:rsid w:val="00D8007C"/>
    <w:rsid w:val="00D83DE5"/>
    <w:rsid w:val="00D94546"/>
    <w:rsid w:val="00D948C9"/>
    <w:rsid w:val="00E0467E"/>
    <w:rsid w:val="00E22A9B"/>
    <w:rsid w:val="00E22CF9"/>
    <w:rsid w:val="00E32DA8"/>
    <w:rsid w:val="00E3391E"/>
    <w:rsid w:val="00E44A71"/>
    <w:rsid w:val="00E5274C"/>
    <w:rsid w:val="00E60D8F"/>
    <w:rsid w:val="00E701A2"/>
    <w:rsid w:val="00E73E5D"/>
    <w:rsid w:val="00E73EC3"/>
    <w:rsid w:val="00EC0FFC"/>
    <w:rsid w:val="00EC18AB"/>
    <w:rsid w:val="00EC59E0"/>
    <w:rsid w:val="00ED4BB2"/>
    <w:rsid w:val="00EE0C2E"/>
    <w:rsid w:val="00EE0CAC"/>
    <w:rsid w:val="00EE5A24"/>
    <w:rsid w:val="00EE644A"/>
    <w:rsid w:val="00EF26CE"/>
    <w:rsid w:val="00F1291C"/>
    <w:rsid w:val="00F1687A"/>
    <w:rsid w:val="00F24423"/>
    <w:rsid w:val="00F260F3"/>
    <w:rsid w:val="00F334C8"/>
    <w:rsid w:val="00F348A2"/>
    <w:rsid w:val="00F378EE"/>
    <w:rsid w:val="00F37CC6"/>
    <w:rsid w:val="00F53DCF"/>
    <w:rsid w:val="00F562A8"/>
    <w:rsid w:val="00F734EA"/>
    <w:rsid w:val="00F73D4D"/>
    <w:rsid w:val="00F77053"/>
    <w:rsid w:val="00F934C8"/>
    <w:rsid w:val="00FA636D"/>
    <w:rsid w:val="00FA6B75"/>
    <w:rsid w:val="00FB7267"/>
    <w:rsid w:val="00FC008A"/>
    <w:rsid w:val="00FC4881"/>
    <w:rsid w:val="00FD3518"/>
    <w:rsid w:val="00FE17AC"/>
    <w:rsid w:val="00FE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E06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06E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3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DA8"/>
  </w:style>
  <w:style w:type="paragraph" w:styleId="Rodap">
    <w:name w:val="footer"/>
    <w:basedOn w:val="Normal"/>
    <w:link w:val="RodapChar"/>
    <w:uiPriority w:val="99"/>
    <w:unhideWhenUsed/>
    <w:rsid w:val="00E3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ude.gov.br/images/pdf/2020/April/04/1586014047102-Nota-Informati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leandro.vasconcelos</cp:lastModifiedBy>
  <cp:revision>3</cp:revision>
  <cp:lastPrinted>2020-06-19T14:58:00Z</cp:lastPrinted>
  <dcterms:created xsi:type="dcterms:W3CDTF">2020-06-19T14:55:00Z</dcterms:created>
  <dcterms:modified xsi:type="dcterms:W3CDTF">2020-06-19T14:58:00Z</dcterms:modified>
</cp:coreProperties>
</file>