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A9" w:rsidRDefault="00C83BA7" w:rsidP="0099567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44" w:rsidRDefault="003D3744"/>
    <w:p w:rsidR="003D3744" w:rsidRDefault="003D3744" w:rsidP="003D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Lançamento da Taxa de Publicidade</w:t>
      </w:r>
    </w:p>
    <w:p w:rsidR="00F63365" w:rsidRDefault="00F63365" w:rsidP="003D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(Intimados)</w:t>
      </w:r>
    </w:p>
    <w:p w:rsidR="00C84B62" w:rsidRDefault="00C84B62" w:rsidP="003D3744">
      <w:pPr>
        <w:jc w:val="center"/>
        <w:rPr>
          <w:b/>
          <w:sz w:val="28"/>
          <w:szCs w:val="28"/>
        </w:rPr>
      </w:pPr>
    </w:p>
    <w:p w:rsidR="003D3744" w:rsidRDefault="003D3744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613CF9">
        <w:rPr>
          <w:sz w:val="24"/>
          <w:szCs w:val="24"/>
        </w:rPr>
        <w:t xml:space="preserve"> </w:t>
      </w:r>
      <w:proofErr w:type="gramStart"/>
      <w:r w:rsidR="00613CF9">
        <w:rPr>
          <w:sz w:val="24"/>
          <w:szCs w:val="24"/>
        </w:rPr>
        <w:t xml:space="preserve"> </w:t>
      </w:r>
      <w:bookmarkStart w:id="0" w:name="Texto2"/>
      <w:proofErr w:type="gramEnd"/>
      <w:r w:rsidR="00D05FB1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00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D05FB1">
        <w:rPr>
          <w:sz w:val="24"/>
          <w:szCs w:val="24"/>
        </w:rPr>
      </w:r>
      <w:r w:rsidR="00D05FB1">
        <w:rPr>
          <w:sz w:val="24"/>
          <w:szCs w:val="24"/>
        </w:rPr>
        <w:fldChar w:fldCharType="separate"/>
      </w:r>
      <w:bookmarkStart w:id="1" w:name="_GoBack"/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bookmarkEnd w:id="1"/>
      <w:r w:rsidR="00D05FB1">
        <w:rPr>
          <w:sz w:val="24"/>
          <w:szCs w:val="24"/>
        </w:rPr>
        <w:fldChar w:fldCharType="end"/>
      </w:r>
      <w:bookmarkEnd w:id="0"/>
      <w:proofErr w:type="gramStart"/>
      <w:r w:rsidR="00613CF9">
        <w:rPr>
          <w:sz w:val="24"/>
          <w:szCs w:val="24"/>
        </w:rPr>
        <w:t xml:space="preserve"> ,c</w:t>
      </w:r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inscrição municipal n.</w:t>
      </w:r>
      <w:r w:rsidR="00D05FB1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8605D4">
        <w:rPr>
          <w:sz w:val="24"/>
          <w:szCs w:val="24"/>
        </w:rPr>
        <w:instrText xml:space="preserve"> FORMTEXT </w:instrText>
      </w:r>
      <w:r w:rsidR="00D05FB1">
        <w:rPr>
          <w:sz w:val="24"/>
          <w:szCs w:val="24"/>
        </w:rPr>
      </w:r>
      <w:r w:rsidR="00D05FB1">
        <w:rPr>
          <w:sz w:val="24"/>
          <w:szCs w:val="24"/>
        </w:rPr>
        <w:fldChar w:fldCharType="separate"/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D05FB1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</w:t>
      </w:r>
      <w:r w:rsidR="00C84B62">
        <w:rPr>
          <w:sz w:val="24"/>
          <w:szCs w:val="24"/>
        </w:rPr>
        <w:t>s</w:t>
      </w:r>
      <w:r>
        <w:rPr>
          <w:sz w:val="24"/>
          <w:szCs w:val="24"/>
        </w:rPr>
        <w:t>olicita o lançamento da Taxa de Publicidade, conforme a</w:t>
      </w:r>
      <w:r w:rsidR="00613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0EBB">
        <w:rPr>
          <w:sz w:val="24"/>
          <w:szCs w:val="24"/>
        </w:rPr>
        <w:t>I</w:t>
      </w:r>
      <w:r>
        <w:rPr>
          <w:sz w:val="24"/>
          <w:szCs w:val="24"/>
        </w:rPr>
        <w:t>ntimação fiscal n.</w:t>
      </w:r>
      <w:r w:rsidR="00613CF9">
        <w:rPr>
          <w:sz w:val="24"/>
          <w:szCs w:val="24"/>
        </w:rPr>
        <w:t xml:space="preserve"> </w:t>
      </w:r>
      <w:bookmarkStart w:id="3" w:name="Texto4"/>
      <w:r w:rsidR="00D05FB1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D05FB1">
        <w:rPr>
          <w:sz w:val="24"/>
          <w:szCs w:val="24"/>
        </w:rPr>
      </w:r>
      <w:r w:rsidR="00D05FB1">
        <w:rPr>
          <w:sz w:val="24"/>
          <w:szCs w:val="24"/>
        </w:rPr>
        <w:fldChar w:fldCharType="separate"/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D05FB1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>, de acordo com que estabelece</w:t>
      </w:r>
      <w:r w:rsidR="00C84B62">
        <w:rPr>
          <w:sz w:val="24"/>
          <w:szCs w:val="24"/>
        </w:rPr>
        <w:t xml:space="preserve"> os artigos 217, 217-A, 217-B, 217C e 218, 218 –A, da Lei Complementar n. 110/2007.</w:t>
      </w:r>
    </w:p>
    <w:p w:rsidR="008D4229" w:rsidRDefault="008D4229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  <w:r w:rsidR="003640FA">
        <w:rPr>
          <w:sz w:val="24"/>
          <w:szCs w:val="24"/>
        </w:rPr>
        <w:t>O vencimento da Taxa de F</w:t>
      </w:r>
      <w:r w:rsidR="00D070AC">
        <w:rPr>
          <w:sz w:val="24"/>
          <w:szCs w:val="24"/>
        </w:rPr>
        <w:t>iscalizaçã</w:t>
      </w:r>
      <w:r w:rsidR="00D76B34">
        <w:rPr>
          <w:sz w:val="24"/>
          <w:szCs w:val="24"/>
        </w:rPr>
        <w:t>o de Anúncios</w:t>
      </w:r>
      <w:r w:rsidR="00D070AC">
        <w:rPr>
          <w:sz w:val="24"/>
          <w:szCs w:val="24"/>
        </w:rPr>
        <w:t xml:space="preserve"> efetivar-se</w:t>
      </w:r>
      <w:r w:rsidR="003640FA">
        <w:rPr>
          <w:sz w:val="24"/>
          <w:szCs w:val="24"/>
        </w:rPr>
        <w:t>-á</w:t>
      </w:r>
      <w:r w:rsidR="00D070AC">
        <w:rPr>
          <w:sz w:val="24"/>
          <w:szCs w:val="24"/>
        </w:rPr>
        <w:t xml:space="preserve"> no prazo de 30 (trinta) dias, após o lançamento do tributo. Após o lançamento </w:t>
      </w:r>
      <w:r w:rsidR="002E6D5A">
        <w:rPr>
          <w:sz w:val="24"/>
          <w:szCs w:val="24"/>
        </w:rPr>
        <w:t>d</w:t>
      </w:r>
      <w:r w:rsidR="00D070AC">
        <w:rPr>
          <w:sz w:val="24"/>
          <w:szCs w:val="24"/>
        </w:rPr>
        <w:t xml:space="preserve">o tributo </w:t>
      </w:r>
      <w:r w:rsidR="00DF0EBB">
        <w:rPr>
          <w:sz w:val="24"/>
          <w:szCs w:val="24"/>
        </w:rPr>
        <w:t xml:space="preserve">a guia para pagamento </w:t>
      </w:r>
      <w:r w:rsidR="00D070AC">
        <w:rPr>
          <w:sz w:val="24"/>
          <w:szCs w:val="24"/>
        </w:rPr>
        <w:t xml:space="preserve">estará disponível no site da prefeitura </w:t>
      </w:r>
      <w:hyperlink r:id="rId6" w:history="1">
        <w:proofErr w:type="gramStart"/>
        <w:r w:rsidR="00341D60" w:rsidRPr="00064155">
          <w:rPr>
            <w:rStyle w:val="Hyperlink"/>
            <w:sz w:val="24"/>
            <w:szCs w:val="24"/>
          </w:rPr>
          <w:t>www.capital.ms.gov.br/sefin</w:t>
        </w:r>
      </w:hyperlink>
      <w:r w:rsidR="00341D60">
        <w:rPr>
          <w:sz w:val="24"/>
          <w:szCs w:val="24"/>
        </w:rPr>
        <w:t xml:space="preserve"> </w:t>
      </w:r>
      <w:r w:rsidR="00B427C3">
        <w:rPr>
          <w:sz w:val="24"/>
          <w:szCs w:val="24"/>
        </w:rPr>
        <w:t xml:space="preserve"> </w:t>
      </w:r>
      <w:r w:rsidR="009E7BD6">
        <w:rPr>
          <w:sz w:val="24"/>
          <w:szCs w:val="24"/>
        </w:rPr>
        <w:t>no</w:t>
      </w:r>
      <w:proofErr w:type="gramEnd"/>
      <w:r w:rsidR="00D070AC">
        <w:rPr>
          <w:sz w:val="24"/>
          <w:szCs w:val="24"/>
        </w:rPr>
        <w:t xml:space="preserve"> link </w:t>
      </w:r>
      <w:r w:rsidR="00B427C3" w:rsidRPr="00B427C3">
        <w:rPr>
          <w:b/>
          <w:sz w:val="24"/>
          <w:szCs w:val="24"/>
        </w:rPr>
        <w:t>emissão de guias</w:t>
      </w:r>
      <w:r w:rsidR="00D070AC">
        <w:rPr>
          <w:sz w:val="24"/>
          <w:szCs w:val="24"/>
        </w:rPr>
        <w:t xml:space="preserve"> para </w:t>
      </w:r>
      <w:r w:rsidR="003640FA">
        <w:rPr>
          <w:sz w:val="24"/>
          <w:szCs w:val="24"/>
        </w:rPr>
        <w:t>impressão</w:t>
      </w:r>
      <w:r w:rsidR="00D070AC">
        <w:rPr>
          <w:sz w:val="24"/>
          <w:szCs w:val="24"/>
        </w:rPr>
        <w:t xml:space="preserve"> e pagamento.</w:t>
      </w:r>
    </w:p>
    <w:p w:rsidR="00C84B62" w:rsidRDefault="00C84B62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613CF9">
        <w:rPr>
          <w:sz w:val="24"/>
          <w:szCs w:val="24"/>
        </w:rPr>
        <w:t xml:space="preserve">: </w:t>
      </w:r>
      <w:bookmarkStart w:id="4" w:name="Texto5"/>
      <w:r w:rsidR="00D05FB1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D05FB1">
        <w:rPr>
          <w:sz w:val="24"/>
          <w:szCs w:val="24"/>
        </w:rPr>
      </w:r>
      <w:r w:rsidR="00D05FB1">
        <w:rPr>
          <w:sz w:val="24"/>
          <w:szCs w:val="24"/>
        </w:rPr>
        <w:fldChar w:fldCharType="separate"/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D05FB1">
        <w:rPr>
          <w:sz w:val="24"/>
          <w:szCs w:val="24"/>
        </w:rPr>
        <w:fldChar w:fldCharType="end"/>
      </w:r>
      <w:bookmarkEnd w:id="4"/>
    </w:p>
    <w:p w:rsidR="00C84B62" w:rsidRDefault="00C84B62" w:rsidP="003D3744">
      <w:pPr>
        <w:jc w:val="both"/>
        <w:rPr>
          <w:sz w:val="24"/>
          <w:szCs w:val="24"/>
        </w:rPr>
      </w:pPr>
    </w:p>
    <w:p w:rsidR="00C84B62" w:rsidRDefault="00C84B62" w:rsidP="00C84B62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4B62" w:rsidRDefault="00C84B62" w:rsidP="00C84B6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C84B62" w:rsidRDefault="00C84B62" w:rsidP="00C84B62">
      <w:pPr>
        <w:jc w:val="both"/>
        <w:rPr>
          <w:sz w:val="24"/>
          <w:szCs w:val="24"/>
        </w:rPr>
      </w:pPr>
    </w:p>
    <w:p w:rsidR="00C84B62" w:rsidRDefault="00C84B62" w:rsidP="00C84B62">
      <w:pPr>
        <w:jc w:val="both"/>
        <w:rPr>
          <w:sz w:val="24"/>
          <w:szCs w:val="24"/>
        </w:rPr>
      </w:pPr>
    </w:p>
    <w:p w:rsidR="00C84B62" w:rsidRDefault="00C84B62" w:rsidP="00C84B62">
      <w:pPr>
        <w:jc w:val="both"/>
        <w:rPr>
          <w:b/>
          <w:sz w:val="24"/>
          <w:szCs w:val="24"/>
        </w:rPr>
      </w:pPr>
      <w:r w:rsidRPr="009D139F">
        <w:rPr>
          <w:b/>
          <w:sz w:val="24"/>
          <w:szCs w:val="24"/>
        </w:rPr>
        <w:t>Anexo: Intimação Fiscal</w:t>
      </w:r>
    </w:p>
    <w:p w:rsidR="00E94330" w:rsidRDefault="00E94330" w:rsidP="00C84B6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2pt;margin-top:23.3pt;width:5in;height:24.75pt;z-index:251658240">
            <v:textbox>
              <w:txbxContent>
                <w:p w:rsidR="00E94330" w:rsidRDefault="00E94330"/>
              </w:txbxContent>
            </v:textbox>
          </v:shape>
        </w:pict>
      </w:r>
    </w:p>
    <w:p w:rsidR="00E94330" w:rsidRPr="009D139F" w:rsidRDefault="00E94330" w:rsidP="00C84B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seu </w:t>
      </w: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: </w:t>
      </w:r>
    </w:p>
    <w:sectPr w:rsidR="00E94330" w:rsidRPr="009D139F" w:rsidSect="008F1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1JzN1R/BCxSGI6ZEeQJNju7WohZPpHeZHfOI3pi8pI2wQ4U8wSuEVjvy+goYGwlaMXm8m4Xu4Yus8XogeEXhg==" w:salt="1iGq0z94rN86DM0MfmqnJ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BD6"/>
    <w:rsid w:val="00083786"/>
    <w:rsid w:val="000E04AD"/>
    <w:rsid w:val="00101609"/>
    <w:rsid w:val="00155CAE"/>
    <w:rsid w:val="00172BC3"/>
    <w:rsid w:val="002267F1"/>
    <w:rsid w:val="002932E8"/>
    <w:rsid w:val="002E6D5A"/>
    <w:rsid w:val="002F740F"/>
    <w:rsid w:val="0030118B"/>
    <w:rsid w:val="00341D60"/>
    <w:rsid w:val="003640FA"/>
    <w:rsid w:val="003A3C81"/>
    <w:rsid w:val="003D3744"/>
    <w:rsid w:val="004D4F88"/>
    <w:rsid w:val="004D7B98"/>
    <w:rsid w:val="00584C32"/>
    <w:rsid w:val="00585CC6"/>
    <w:rsid w:val="00613CF9"/>
    <w:rsid w:val="006218FF"/>
    <w:rsid w:val="00654649"/>
    <w:rsid w:val="00752C88"/>
    <w:rsid w:val="008605D4"/>
    <w:rsid w:val="008D4229"/>
    <w:rsid w:val="008F11A9"/>
    <w:rsid w:val="0099567E"/>
    <w:rsid w:val="009C473E"/>
    <w:rsid w:val="009D139F"/>
    <w:rsid w:val="009E7BD6"/>
    <w:rsid w:val="00AD77EA"/>
    <w:rsid w:val="00B34FAE"/>
    <w:rsid w:val="00B427C3"/>
    <w:rsid w:val="00C71B75"/>
    <w:rsid w:val="00C83BA7"/>
    <w:rsid w:val="00C84B62"/>
    <w:rsid w:val="00D02C70"/>
    <w:rsid w:val="00D05FB1"/>
    <w:rsid w:val="00D070AC"/>
    <w:rsid w:val="00D76B34"/>
    <w:rsid w:val="00D76DCC"/>
    <w:rsid w:val="00DD4CA7"/>
    <w:rsid w:val="00DF0EBB"/>
    <w:rsid w:val="00E94330"/>
    <w:rsid w:val="00F63365"/>
    <w:rsid w:val="00FA3652"/>
    <w:rsid w:val="00FC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7496D2-7746-44F8-9401-0CA388B5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7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7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ital.ms.gov.br/sef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cuments\Requerimento%20de%20Lan&#231;amento%20da%20Taxa%20de%20Publicidade%20Intimad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2B72-3CA3-4C67-8894-34A9D04C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Lançamento da Taxa de Publicidade Intimados</Template>
  <TotalTime>20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23</cp:revision>
  <dcterms:created xsi:type="dcterms:W3CDTF">2014-05-29T13:33:00Z</dcterms:created>
  <dcterms:modified xsi:type="dcterms:W3CDTF">2018-02-28T18:32:00Z</dcterms:modified>
</cp:coreProperties>
</file>