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30" w:rsidRDefault="00CF3630" w:rsidP="00CF3630">
      <w:pPr>
        <w:pageBreakBefore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ANEXO VI – OFÍCIO DE ENCAMINHAMENTO E FORMULÁRIO DE PRESTAÇÃO DE CONTAS</w:t>
      </w:r>
    </w:p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OFÍCIO N. __/_____</w:t>
      </w:r>
    </w:p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Comissão de Monitoramento e Avaliação/SECTUR,</w:t>
      </w:r>
    </w:p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(nome pessoa física representante do espaço ou nome do espaço cultural), inscrito sob o (CPF ou CNPJ), beneficiado no Chamamento Público n. ___ para a concessão de subsídio mensal a Espaços Culturais e Artísticos, no valor de R$________________, tendo recebido três mensalidades em parcela única no dia ____________, venho por meio desta apresentar a prestação de contas do valor recebido por esta secretaria.</w:t>
      </w:r>
    </w:p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Campo Grande-MS, _____ de _________ de _______.</w:t>
      </w:r>
    </w:p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CF3630" w:rsidRDefault="00CF3630" w:rsidP="00CF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(Nome e assinatura do representante legal pessoa física ou jurídica)</w:t>
      </w:r>
    </w:p>
    <w:p w:rsidR="00CF3630" w:rsidRDefault="00CF3630" w:rsidP="00CF3630">
      <w:pPr>
        <w:pageBreakBefore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29"/>
        <w:gridCol w:w="823"/>
        <w:gridCol w:w="1446"/>
        <w:gridCol w:w="1142"/>
        <w:gridCol w:w="1273"/>
        <w:gridCol w:w="1062"/>
        <w:gridCol w:w="1655"/>
      </w:tblGrid>
      <w:tr w:rsidR="00CF3630" w:rsidTr="0035384A">
        <w:trPr>
          <w:trHeight w:val="247"/>
        </w:trPr>
        <w:tc>
          <w:tcPr>
            <w:tcW w:w="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3630" w:rsidRDefault="00CF3630" w:rsidP="0035384A">
            <w:pPr>
              <w:ind w:right="-68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IDENTIFICAÇÃO DO ESPAÇO CULTURAL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3630" w:rsidRDefault="00CF3630" w:rsidP="0035384A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</w:tr>
      <w:tr w:rsidR="00CF3630" w:rsidTr="0035384A">
        <w:trPr>
          <w:trHeight w:val="247"/>
        </w:trPr>
        <w:tc>
          <w:tcPr>
            <w:tcW w:w="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3630" w:rsidRDefault="00CF3630" w:rsidP="0035384A">
            <w:pPr>
              <w:ind w:right="-68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Nome do Espaço: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3630" w:rsidRDefault="00CF3630" w:rsidP="0035384A">
            <w:pPr>
              <w:jc w:val="both"/>
            </w:pPr>
            <w:r>
              <w:rPr>
                <w:rFonts w:ascii="Tahoma" w:hAnsi="Tahoma" w:cs="Tahoma"/>
                <w:sz w:val="18"/>
              </w:rPr>
              <w:t>Área Cultural:</w:t>
            </w:r>
          </w:p>
        </w:tc>
      </w:tr>
      <w:tr w:rsidR="00CF3630" w:rsidTr="0035384A">
        <w:trPr>
          <w:trHeight w:val="247"/>
        </w:trPr>
        <w:tc>
          <w:tcPr>
            <w:tcW w:w="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3630" w:rsidRDefault="00CF3630" w:rsidP="0035384A">
            <w:pPr>
              <w:ind w:right="-68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Tipo de Equipamento Cultural: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3630" w:rsidRDefault="00CF3630" w:rsidP="0035384A">
            <w:pPr>
              <w:jc w:val="both"/>
            </w:pPr>
            <w:r>
              <w:rPr>
                <w:rFonts w:ascii="Tahoma" w:hAnsi="Tahoma" w:cs="Tahoma"/>
                <w:sz w:val="18"/>
              </w:rPr>
              <w:t>Local do Espaço:</w:t>
            </w:r>
          </w:p>
        </w:tc>
      </w:tr>
      <w:tr w:rsidR="00CF3630" w:rsidTr="0035384A">
        <w:trPr>
          <w:trHeight w:val="247"/>
        </w:trPr>
        <w:tc>
          <w:tcPr>
            <w:tcW w:w="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3630" w:rsidRDefault="00CF3630" w:rsidP="0035384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DESPESAS PREVISTAS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3630" w:rsidRDefault="00CF3630" w:rsidP="0035384A">
            <w:pPr>
              <w:jc w:val="both"/>
            </w:pPr>
            <w:r>
              <w:rPr>
                <w:rFonts w:ascii="Tahoma" w:hAnsi="Tahoma" w:cs="Tahoma"/>
                <w:b/>
              </w:rPr>
              <w:t>DESPESAS REALIZADAS</w:t>
            </w:r>
          </w:p>
        </w:tc>
      </w:tr>
      <w:tr w:rsidR="00CF3630" w:rsidTr="0035384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ind w:left="426"/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Despesas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ind w:left="35"/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Unidade de Medida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Quantidade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ind w:left="117"/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Número do documento / DATA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ind w:left="141"/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VALOR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jc w:val="center"/>
              <w:rPr>
                <w:rFonts w:ascii="Tahoma" w:hAnsi="Tahoma" w:cs="Tahoma"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</w:rPr>
              <w:t>Qtde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jc w:val="center"/>
            </w:pPr>
            <w:r>
              <w:rPr>
                <w:rFonts w:ascii="Tahoma" w:hAnsi="Tahoma" w:cs="Tahoma"/>
                <w:bCs/>
                <w:sz w:val="18"/>
              </w:rPr>
              <w:t>OBSERVAÇÃO</w:t>
            </w:r>
          </w:p>
        </w:tc>
      </w:tr>
      <w:tr w:rsidR="00CF3630" w:rsidTr="0035384A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</w:tr>
      <w:tr w:rsidR="00CF3630" w:rsidTr="0035384A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</w:tr>
      <w:tr w:rsidR="00CF3630" w:rsidTr="0035384A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</w:tr>
      <w:tr w:rsidR="00CF3630" w:rsidTr="0035384A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ind w:left="426"/>
              <w:jc w:val="both"/>
              <w:rPr>
                <w:rFonts w:ascii="Tahoma" w:hAnsi="Tahoma" w:cs="Tahoma"/>
                <w:bCs/>
                <w:sz w:val="18"/>
              </w:rPr>
            </w:pPr>
          </w:p>
        </w:tc>
      </w:tr>
      <w:tr w:rsidR="00CF3630" w:rsidTr="0035384A">
        <w:tblPrEx>
          <w:tblCellMar>
            <w:left w:w="70" w:type="dxa"/>
            <w:right w:w="70" w:type="dxa"/>
          </w:tblCellMar>
        </w:tblPrEx>
        <w:trPr>
          <w:cantSplit/>
          <w:trHeight w:val="439"/>
        </w:trPr>
        <w:tc>
          <w:tcPr>
            <w:tcW w:w="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jc w:val="both"/>
              <w:rPr>
                <w:rFonts w:ascii="Tahoma" w:hAnsi="Tahoma" w:cs="Tahoma"/>
                <w:b/>
                <w:bCs/>
                <w:sz w:val="15"/>
              </w:rPr>
            </w:pPr>
            <w:r>
              <w:rPr>
                <w:rFonts w:ascii="Tahoma" w:hAnsi="Tahoma" w:cs="Tahoma"/>
                <w:b/>
                <w:bCs/>
                <w:sz w:val="15"/>
              </w:rPr>
              <w:t>Nota:</w:t>
            </w:r>
            <w:r>
              <w:rPr>
                <w:rFonts w:ascii="Tahoma" w:hAnsi="Tahoma" w:cs="Tahoma"/>
                <w:bCs/>
                <w:sz w:val="15"/>
              </w:rPr>
              <w:t xml:space="preserve"> Incluir todas as despesas realizadas nos meses que compreendem a utilização do subsídio, mesmo que referente a meses anteriores, mas com a liquidação após o recebimento do subsídio.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jc w:val="both"/>
              <w:rPr>
                <w:rFonts w:ascii="Tahoma" w:hAnsi="Tahoma" w:cs="Tahoma"/>
                <w:b/>
                <w:bCs/>
                <w:sz w:val="15"/>
              </w:rPr>
            </w:pPr>
            <w:r>
              <w:rPr>
                <w:rFonts w:ascii="Tahoma" w:hAnsi="Tahoma" w:cs="Tahoma"/>
                <w:b/>
                <w:bCs/>
                <w:sz w:val="15"/>
              </w:rPr>
              <w:t>TOTAL EXECUTADO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jc w:val="both"/>
              <w:rPr>
                <w:rFonts w:ascii="Tahoma" w:hAnsi="Tahoma" w:cs="Tahoma"/>
                <w:b/>
                <w:bCs/>
                <w:sz w:val="15"/>
              </w:rPr>
            </w:pPr>
          </w:p>
        </w:tc>
      </w:tr>
      <w:tr w:rsidR="00CF3630" w:rsidTr="0035384A">
        <w:tblPrEx>
          <w:tblCellMar>
            <w:left w:w="70" w:type="dxa"/>
            <w:right w:w="70" w:type="dxa"/>
          </w:tblCellMar>
        </w:tblPrEx>
        <w:trPr>
          <w:cantSplit/>
          <w:trHeight w:val="439"/>
        </w:trPr>
        <w:tc>
          <w:tcPr>
            <w:tcW w:w="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jc w:val="both"/>
              <w:rPr>
                <w:rFonts w:ascii="Tahoma" w:hAnsi="Tahoma" w:cs="Tahoma"/>
                <w:b/>
                <w:bCs/>
                <w:sz w:val="15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jc w:val="both"/>
              <w:rPr>
                <w:rFonts w:ascii="Tahoma" w:hAnsi="Tahoma" w:cs="Tahoma"/>
                <w:b/>
                <w:bCs/>
                <w:sz w:val="15"/>
              </w:rPr>
            </w:pPr>
            <w:r>
              <w:rPr>
                <w:rFonts w:ascii="Tahoma" w:hAnsi="Tahoma" w:cs="Tahoma"/>
                <w:b/>
                <w:bCs/>
                <w:sz w:val="15"/>
              </w:rPr>
              <w:t>SALDO A DEVOLVER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30" w:rsidRDefault="00CF3630" w:rsidP="0035384A">
            <w:pPr>
              <w:snapToGrid w:val="0"/>
              <w:jc w:val="both"/>
              <w:rPr>
                <w:rFonts w:ascii="Tahoma" w:hAnsi="Tahoma" w:cs="Tahoma"/>
                <w:b/>
                <w:bCs/>
                <w:sz w:val="15"/>
              </w:rPr>
            </w:pPr>
          </w:p>
        </w:tc>
      </w:tr>
    </w:tbl>
    <w:p w:rsidR="00CF3630" w:rsidRDefault="00CF3630" w:rsidP="00CF3630">
      <w:pPr>
        <w:jc w:val="both"/>
        <w:rPr>
          <w:rFonts w:ascii="Arial" w:hAnsi="Arial" w:cs="Arial"/>
        </w:rPr>
      </w:pPr>
    </w:p>
    <w:p w:rsidR="00CF3630" w:rsidRDefault="00CF3630" w:rsidP="00CF3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Comentários gerais: acrescentar outras informações relevantes.</w:t>
      </w:r>
    </w:p>
    <w:p w:rsidR="00CF3630" w:rsidRDefault="00CF3630" w:rsidP="00CF36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:rsidR="00CF3630" w:rsidRDefault="00CF3630" w:rsidP="00CF36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:rsidR="00CF3630" w:rsidRDefault="00CF3630" w:rsidP="00CF36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:rsidR="00CF3630" w:rsidRDefault="00CF3630" w:rsidP="00CF36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:rsidR="00CF3630" w:rsidRDefault="00CF3630" w:rsidP="00CF36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:rsidR="00CF3630" w:rsidRDefault="00CF3630" w:rsidP="00CF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Responsável:______________________________________________________</w:t>
      </w:r>
    </w:p>
    <w:p w:rsidR="00CF3630" w:rsidRDefault="00CF3630" w:rsidP="00CF3630">
      <w:pPr>
        <w:jc w:val="both"/>
      </w:pPr>
      <w:r>
        <w:rPr>
          <w:rFonts w:ascii="Arial" w:hAnsi="Arial" w:cs="Arial"/>
        </w:rPr>
        <w:t>Campo Grande-MS, ____ de __________ de ________.</w:t>
      </w:r>
    </w:p>
    <w:p w:rsidR="00DA041B" w:rsidRDefault="00DA041B"/>
    <w:sectPr w:rsidR="00DA041B" w:rsidSect="00E27F2D">
      <w:headerReference w:type="default" r:id="rId6"/>
      <w:footerReference w:type="default" r:id="rId7"/>
      <w:pgSz w:w="11906" w:h="16838"/>
      <w:pgMar w:top="2836" w:right="1701" w:bottom="1417" w:left="1701" w:header="993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8A" w:rsidRDefault="00F67C8A" w:rsidP="004403AB">
      <w:pPr>
        <w:spacing w:after="0" w:line="240" w:lineRule="auto"/>
      </w:pPr>
      <w:r>
        <w:separator/>
      </w:r>
    </w:p>
  </w:endnote>
  <w:endnote w:type="continuationSeparator" w:id="0">
    <w:p w:rsidR="00F67C8A" w:rsidRDefault="00F67C8A" w:rsidP="0044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48" w:rsidRDefault="004403AB">
    <w:pPr>
      <w:pStyle w:val="Rodap"/>
      <w:jc w:val="right"/>
    </w:pPr>
    <w:r>
      <w:fldChar w:fldCharType="begin"/>
    </w:r>
    <w:r w:rsidR="00CF3630">
      <w:instrText>PAGE   \* MERGEFORMAT</w:instrText>
    </w:r>
    <w:r>
      <w:fldChar w:fldCharType="separate"/>
    </w:r>
    <w:r w:rsidR="002B09E0">
      <w:rPr>
        <w:noProof/>
      </w:rPr>
      <w:t>2</w:t>
    </w:r>
    <w:r>
      <w:fldChar w:fldCharType="end"/>
    </w:r>
  </w:p>
  <w:p w:rsidR="00B10A48" w:rsidRDefault="00F67C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8A" w:rsidRDefault="00F67C8A" w:rsidP="004403AB">
      <w:pPr>
        <w:spacing w:after="0" w:line="240" w:lineRule="auto"/>
      </w:pPr>
      <w:r>
        <w:separator/>
      </w:r>
    </w:p>
  </w:footnote>
  <w:footnote w:type="continuationSeparator" w:id="0">
    <w:p w:rsidR="00F67C8A" w:rsidRDefault="00F67C8A" w:rsidP="0044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46" w:rsidRDefault="00CF3630">
    <w:pPr>
      <w:pStyle w:val="Cabealho"/>
      <w:jc w:val="center"/>
    </w:pPr>
    <w:r w:rsidRPr="00DD2F07">
      <w:rPr>
        <w:noProof/>
        <w:lang w:eastAsia="pt-BR"/>
      </w:rPr>
      <w:drawing>
        <wp:inline distT="0" distB="0" distL="0" distR="0">
          <wp:extent cx="5029200" cy="89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3630"/>
    <w:rsid w:val="002B09E0"/>
    <w:rsid w:val="004403AB"/>
    <w:rsid w:val="00CF3630"/>
    <w:rsid w:val="00DA041B"/>
    <w:rsid w:val="00F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3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36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3630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CF36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630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Lopes Pimenta</dc:creator>
  <cp:lastModifiedBy>PMCG</cp:lastModifiedBy>
  <cp:revision>2</cp:revision>
  <dcterms:created xsi:type="dcterms:W3CDTF">2021-03-16T17:05:00Z</dcterms:created>
  <dcterms:modified xsi:type="dcterms:W3CDTF">2021-03-16T17:05:00Z</dcterms:modified>
</cp:coreProperties>
</file>