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C0" w:rsidRPr="0002342F" w:rsidRDefault="00894DC0" w:rsidP="00894DC0">
      <w:pPr>
        <w:pStyle w:val="Pa1"/>
        <w:jc w:val="both"/>
        <w:rPr>
          <w:rStyle w:val="A5"/>
          <w:rFonts w:ascii="Arial" w:hAnsi="Arial" w:cs="Arial"/>
          <w:sz w:val="24"/>
          <w:szCs w:val="24"/>
        </w:rPr>
      </w:pPr>
      <w:r w:rsidRPr="0002342F">
        <w:rPr>
          <w:rStyle w:val="A5"/>
          <w:rFonts w:ascii="Arial" w:hAnsi="Arial" w:cs="Arial"/>
          <w:sz w:val="24"/>
          <w:szCs w:val="24"/>
        </w:rPr>
        <w:t xml:space="preserve">DECRETO “PE” N. 1.889, DE 19 DE MAIO DE 2014. </w:t>
      </w:r>
    </w:p>
    <w:p w:rsidR="00894DC0" w:rsidRPr="0002342F" w:rsidRDefault="00894DC0" w:rsidP="00894DC0">
      <w:pPr>
        <w:rPr>
          <w:rFonts w:ascii="Arial" w:hAnsi="Arial" w:cs="Arial"/>
          <w:sz w:val="24"/>
          <w:szCs w:val="24"/>
        </w:rPr>
      </w:pPr>
    </w:p>
    <w:p w:rsidR="00894DC0" w:rsidRPr="0002342F" w:rsidRDefault="00894DC0" w:rsidP="00894DC0">
      <w:pPr>
        <w:pStyle w:val="Pa5"/>
        <w:ind w:firstLine="560"/>
        <w:jc w:val="both"/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02342F">
        <w:rPr>
          <w:rStyle w:val="A5"/>
          <w:rFonts w:ascii="Arial" w:hAnsi="Arial" w:cs="Arial"/>
          <w:sz w:val="24"/>
          <w:szCs w:val="24"/>
        </w:rPr>
        <w:t xml:space="preserve">GILMAR ANTUNES OLARTE, </w:t>
      </w:r>
      <w:r w:rsidRPr="0002342F">
        <w:rPr>
          <w:rStyle w:val="A5"/>
          <w:rFonts w:ascii="Arial" w:hAnsi="Arial" w:cs="Arial"/>
          <w:b w:val="0"/>
          <w:bCs w:val="0"/>
          <w:sz w:val="24"/>
          <w:szCs w:val="24"/>
        </w:rPr>
        <w:t xml:space="preserve">Prefeito de Campo Grande, Capital do Estado de Mato Grosso do Sul, no uso de suas atribuições legais, resolve: </w:t>
      </w:r>
    </w:p>
    <w:p w:rsidR="00894DC0" w:rsidRPr="0002342F" w:rsidRDefault="00894DC0" w:rsidP="00894DC0">
      <w:pPr>
        <w:rPr>
          <w:rFonts w:ascii="Arial" w:hAnsi="Arial" w:cs="Arial"/>
          <w:sz w:val="24"/>
          <w:szCs w:val="24"/>
        </w:rPr>
      </w:pPr>
    </w:p>
    <w:p w:rsidR="00894DC0" w:rsidRPr="0002342F" w:rsidRDefault="00894DC0" w:rsidP="00894DC0">
      <w:pPr>
        <w:pStyle w:val="Pa5"/>
        <w:ind w:firstLine="560"/>
        <w:jc w:val="both"/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02342F">
        <w:rPr>
          <w:rStyle w:val="A5"/>
          <w:rFonts w:ascii="Arial" w:hAnsi="Arial" w:cs="Arial"/>
          <w:sz w:val="24"/>
          <w:szCs w:val="24"/>
        </w:rPr>
        <w:t xml:space="preserve">NOMEAR </w:t>
      </w:r>
      <w:r w:rsidRPr="0002342F">
        <w:rPr>
          <w:rStyle w:val="A5"/>
          <w:rFonts w:ascii="Arial" w:hAnsi="Arial" w:cs="Arial"/>
          <w:b w:val="0"/>
          <w:bCs w:val="0"/>
          <w:sz w:val="24"/>
          <w:szCs w:val="24"/>
        </w:rPr>
        <w:t xml:space="preserve">os membros representantes dos Órgãos Governamentais e Entidades Não-Governamentais, para comporem o </w:t>
      </w:r>
      <w:r w:rsidRPr="0002342F">
        <w:rPr>
          <w:rStyle w:val="A5"/>
          <w:rFonts w:ascii="Arial" w:hAnsi="Arial" w:cs="Arial"/>
          <w:sz w:val="24"/>
          <w:szCs w:val="24"/>
        </w:rPr>
        <w:t xml:space="preserve">Conselho Municipal de Educação - CME </w:t>
      </w:r>
      <w:r w:rsidRPr="0002342F">
        <w:rPr>
          <w:rStyle w:val="A5"/>
          <w:rFonts w:ascii="Arial" w:hAnsi="Arial" w:cs="Arial"/>
          <w:b w:val="0"/>
          <w:bCs w:val="0"/>
          <w:sz w:val="24"/>
          <w:szCs w:val="24"/>
        </w:rPr>
        <w:t xml:space="preserve">para o mandato de dois anos, a contar de 23 de maio de 2014 (CI n. 95/CME/2014). </w:t>
      </w:r>
    </w:p>
    <w:p w:rsidR="00894DC0" w:rsidRPr="0002342F" w:rsidRDefault="00894DC0" w:rsidP="00894DC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</w:tblGrid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1- Secretaria Municipal de Educação – SEMED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Titular: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Lysi Moretti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Suplente: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Fabiana Parrom Bérgamo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Titular: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Zaira Fátima Lopes Chaves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Suplente: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Maria Luiza D´Agustin Ferreira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Titular: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Neuza Paes de Carvalho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Suplente: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Luiz Carlos Tramujas de Azevedo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2- Educação Infantil da Iniciativa Privada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Titular: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Teruko Misuzaki Massago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Suplente: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Luiza Yoshie Nakaya Kinoshita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3- Entidade Classista de Professores do Município - ACP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Titular: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Marlene Batista Alves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Suplente: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Tania Maria Ferraciolli Soares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Titular: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Geruza Aparecida Ferreira Saraiva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Suplente: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Lilian Cristiane Teles da Rosa Herrera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4- Educação Especial da Instituição Pública Municipal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Titular: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Adriana Aparecida Burato Marques Buytendorp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Suplente: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Sonia Ines Sanches Ribeiro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5- Ensino Superior da Iniciativa Privada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Titular: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Marta Regina Brostolin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Suplente: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Patrícia Alves Carvalho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6- Ensino Superior do Poder Público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Titular: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Regina Aparecida Marques de Souza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Suplente: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Bartolina Ramalho Catanante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7- Conselho de Diretores e Diretores-Adjuntos das Escolas Municipais: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Educação Infantil – CEINF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Titular: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Angela Maria Tomielis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Suplente: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Giovana Barreto Nogueira Scavassa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Ensino Fundamental e Médio das Instituições Municipais de Ensino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Titular: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Maria Lúcia de Fátima de Oliveira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Suplente: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Janete Rosa de Souza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8- Educação Infantil do Ensino Público Municipal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Titular: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Leusa de Melo Secchi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lastRenderedPageBreak/>
              <w:t xml:space="preserve">Suplente: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Debora Souza da Silva Fialho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Titular: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Sandra Rose Rodrigues Cruz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Suplente: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Rejane Aparecida Coutinho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9- Ensino Fundamental do Ensino Público Municipal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Titular: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Lúcia Célia Ferreira da Silva Perius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Suplente: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Tania Cristina Barreto de Souza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10- Fórum Permanente de Educação Infantil de MS- FORUMEI/MS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Titular: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Vera Lucia Guerra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Suplente: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Mariéte Félix Rosa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11- Organização não Governamental – OMEP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Titular: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Maria Aparecida Salmaze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Suplente: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Fabiane Gomes da Silva de Lima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12- Administração Municipal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Titular: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Alinette Campos Dobes </w:t>
            </w:r>
          </w:p>
        </w:tc>
      </w:tr>
      <w:tr w:rsidR="00894DC0" w:rsidRPr="0002342F" w:rsidTr="00894DC0">
        <w:trPr>
          <w:trHeight w:val="110"/>
        </w:trPr>
        <w:tc>
          <w:tcPr>
            <w:tcW w:w="7088" w:type="dxa"/>
          </w:tcPr>
          <w:p w:rsidR="00894DC0" w:rsidRPr="0002342F" w:rsidRDefault="00894DC0">
            <w:pPr>
              <w:pStyle w:val="Pa1"/>
              <w:jc w:val="both"/>
              <w:rPr>
                <w:rFonts w:ascii="Arial" w:hAnsi="Arial" w:cs="Arial"/>
                <w:color w:val="000000"/>
              </w:rPr>
            </w:pPr>
            <w:r w:rsidRPr="0002342F">
              <w:rPr>
                <w:rStyle w:val="A5"/>
                <w:rFonts w:ascii="Arial" w:hAnsi="Arial" w:cs="Arial"/>
                <w:sz w:val="24"/>
                <w:szCs w:val="24"/>
              </w:rPr>
              <w:t xml:space="preserve">Suplente: </w:t>
            </w:r>
            <w:r w:rsidRPr="0002342F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Denise Tomiko Arakaki Takemoto </w:t>
            </w:r>
          </w:p>
        </w:tc>
      </w:tr>
    </w:tbl>
    <w:p w:rsidR="00894DC0" w:rsidRPr="0002342F" w:rsidRDefault="00894DC0" w:rsidP="00894DC0">
      <w:pPr>
        <w:pStyle w:val="Pa5"/>
        <w:ind w:firstLine="560"/>
        <w:jc w:val="both"/>
        <w:rPr>
          <w:rFonts w:ascii="Arial" w:hAnsi="Arial" w:cs="Arial"/>
        </w:rPr>
      </w:pPr>
    </w:p>
    <w:p w:rsidR="00894DC0" w:rsidRPr="0002342F" w:rsidRDefault="00894DC0" w:rsidP="00894DC0">
      <w:pPr>
        <w:pStyle w:val="Pa5"/>
        <w:ind w:firstLine="560"/>
        <w:jc w:val="both"/>
        <w:rPr>
          <w:rFonts w:ascii="Arial" w:hAnsi="Arial" w:cs="Arial"/>
        </w:rPr>
      </w:pPr>
    </w:p>
    <w:p w:rsidR="00894DC0" w:rsidRPr="0002342F" w:rsidRDefault="00894DC0" w:rsidP="00894DC0">
      <w:pPr>
        <w:pStyle w:val="Pa5"/>
        <w:jc w:val="both"/>
        <w:rPr>
          <w:rFonts w:ascii="Arial" w:hAnsi="Arial" w:cs="Arial"/>
          <w:color w:val="000000"/>
        </w:rPr>
      </w:pPr>
      <w:r w:rsidRPr="0002342F">
        <w:rPr>
          <w:rStyle w:val="A5"/>
          <w:rFonts w:ascii="Arial" w:hAnsi="Arial" w:cs="Arial"/>
          <w:sz w:val="24"/>
          <w:szCs w:val="24"/>
        </w:rPr>
        <w:t xml:space="preserve">CAMPO GRANDE-MS, 19 DE MAIO DE 2014. </w:t>
      </w:r>
    </w:p>
    <w:p w:rsidR="00894DC0" w:rsidRPr="0002342F" w:rsidRDefault="00894DC0" w:rsidP="00894DC0">
      <w:pPr>
        <w:pStyle w:val="Pa5"/>
        <w:jc w:val="both"/>
        <w:rPr>
          <w:rStyle w:val="A5"/>
          <w:rFonts w:ascii="Arial" w:hAnsi="Arial" w:cs="Arial"/>
          <w:sz w:val="24"/>
          <w:szCs w:val="24"/>
        </w:rPr>
      </w:pPr>
    </w:p>
    <w:p w:rsidR="00894DC0" w:rsidRPr="0002342F" w:rsidRDefault="00894DC0" w:rsidP="0002342F">
      <w:pPr>
        <w:pStyle w:val="Pa5"/>
        <w:spacing w:line="240" w:lineRule="auto"/>
        <w:jc w:val="both"/>
        <w:rPr>
          <w:rFonts w:ascii="Arial" w:hAnsi="Arial" w:cs="Arial"/>
          <w:color w:val="000000"/>
        </w:rPr>
      </w:pPr>
      <w:r w:rsidRPr="0002342F">
        <w:rPr>
          <w:rStyle w:val="A5"/>
          <w:rFonts w:ascii="Arial" w:hAnsi="Arial" w:cs="Arial"/>
          <w:sz w:val="24"/>
          <w:szCs w:val="24"/>
        </w:rPr>
        <w:t xml:space="preserve">GILMAR ANTUNES OLARTE </w:t>
      </w:r>
    </w:p>
    <w:p w:rsidR="00894DC0" w:rsidRPr="0002342F" w:rsidRDefault="00894DC0" w:rsidP="0002342F">
      <w:pPr>
        <w:pStyle w:val="Pa5"/>
        <w:spacing w:line="240" w:lineRule="auto"/>
        <w:jc w:val="both"/>
        <w:rPr>
          <w:rFonts w:ascii="Arial" w:hAnsi="Arial" w:cs="Arial"/>
          <w:color w:val="000000"/>
        </w:rPr>
      </w:pPr>
      <w:r w:rsidRPr="0002342F">
        <w:rPr>
          <w:rStyle w:val="A5"/>
          <w:rFonts w:ascii="Arial" w:hAnsi="Arial" w:cs="Arial"/>
          <w:sz w:val="24"/>
          <w:szCs w:val="24"/>
        </w:rPr>
        <w:t xml:space="preserve">Prefeito Municipal </w:t>
      </w:r>
    </w:p>
    <w:p w:rsidR="00894DC0" w:rsidRPr="0002342F" w:rsidRDefault="00894DC0" w:rsidP="00894DC0">
      <w:pPr>
        <w:pStyle w:val="Pa5"/>
        <w:jc w:val="both"/>
        <w:rPr>
          <w:rStyle w:val="A5"/>
          <w:rFonts w:ascii="Arial" w:hAnsi="Arial" w:cs="Arial"/>
          <w:sz w:val="24"/>
          <w:szCs w:val="24"/>
        </w:rPr>
      </w:pPr>
    </w:p>
    <w:p w:rsidR="00894DC0" w:rsidRPr="0002342F" w:rsidRDefault="00894DC0" w:rsidP="0002342F">
      <w:pPr>
        <w:pStyle w:val="Pa5"/>
        <w:spacing w:line="240" w:lineRule="auto"/>
        <w:jc w:val="both"/>
        <w:rPr>
          <w:rFonts w:ascii="Arial" w:hAnsi="Arial" w:cs="Arial"/>
          <w:color w:val="000000"/>
        </w:rPr>
      </w:pPr>
      <w:r w:rsidRPr="0002342F">
        <w:rPr>
          <w:rStyle w:val="A5"/>
          <w:rFonts w:ascii="Arial" w:hAnsi="Arial" w:cs="Arial"/>
          <w:sz w:val="24"/>
          <w:szCs w:val="24"/>
        </w:rPr>
        <w:t xml:space="preserve">VALTEMIR ALVES DE BRITO </w:t>
      </w:r>
    </w:p>
    <w:p w:rsidR="00216539" w:rsidRDefault="00894DC0" w:rsidP="0002342F">
      <w:pPr>
        <w:spacing w:after="0" w:line="240" w:lineRule="auto"/>
        <w:rPr>
          <w:rStyle w:val="A5"/>
          <w:rFonts w:ascii="Arial" w:hAnsi="Arial" w:cs="Arial"/>
          <w:sz w:val="24"/>
          <w:szCs w:val="24"/>
        </w:rPr>
      </w:pPr>
      <w:r w:rsidRPr="0002342F">
        <w:rPr>
          <w:rStyle w:val="A5"/>
          <w:rFonts w:ascii="Arial" w:hAnsi="Arial" w:cs="Arial"/>
          <w:sz w:val="24"/>
          <w:szCs w:val="24"/>
        </w:rPr>
        <w:t>Secretário Municipal de Administração</w:t>
      </w:r>
    </w:p>
    <w:p w:rsidR="0002342F" w:rsidRPr="0002342F" w:rsidRDefault="0002342F" w:rsidP="0002342F">
      <w:pPr>
        <w:spacing w:after="0" w:line="240" w:lineRule="auto"/>
        <w:rPr>
          <w:rStyle w:val="A5"/>
          <w:rFonts w:ascii="Arial" w:hAnsi="Arial" w:cs="Arial"/>
          <w:sz w:val="24"/>
          <w:szCs w:val="24"/>
        </w:rPr>
      </w:pPr>
    </w:p>
    <w:sectPr w:rsidR="0002342F" w:rsidRPr="0002342F" w:rsidSect="0021653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2CD" w:rsidRDefault="006C52CD" w:rsidP="00C745EA">
      <w:pPr>
        <w:spacing w:after="0" w:line="240" w:lineRule="auto"/>
      </w:pPr>
      <w:r>
        <w:separator/>
      </w:r>
    </w:p>
  </w:endnote>
  <w:endnote w:type="continuationSeparator" w:id="1">
    <w:p w:rsidR="006C52CD" w:rsidRDefault="006C52CD" w:rsidP="00C7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2CD" w:rsidRDefault="006C52CD" w:rsidP="00C745EA">
      <w:pPr>
        <w:spacing w:after="0" w:line="240" w:lineRule="auto"/>
      </w:pPr>
      <w:r>
        <w:separator/>
      </w:r>
    </w:p>
  </w:footnote>
  <w:footnote w:type="continuationSeparator" w:id="1">
    <w:p w:rsidR="006C52CD" w:rsidRDefault="006C52CD" w:rsidP="00C7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EA" w:rsidRPr="004B4B46" w:rsidRDefault="00C745EA" w:rsidP="00C745EA">
    <w:pPr>
      <w:rPr>
        <w:rFonts w:ascii="Arial" w:hAnsi="Arial" w:cs="Arial"/>
        <w:b/>
        <w:bCs/>
        <w:sz w:val="24"/>
        <w:szCs w:val="24"/>
      </w:rPr>
    </w:pPr>
    <w:r w:rsidRPr="004B4B46">
      <w:rPr>
        <w:rFonts w:ascii="Arial" w:hAnsi="Arial" w:cs="Arial"/>
        <w:b/>
        <w:bCs/>
        <w:sz w:val="24"/>
        <w:szCs w:val="24"/>
      </w:rPr>
      <w:t>DIOGRANDE n. 4.021</w:t>
    </w:r>
    <w:r>
      <w:rPr>
        <w:rFonts w:ascii="Arial" w:hAnsi="Arial" w:cs="Arial"/>
        <w:b/>
        <w:bCs/>
        <w:sz w:val="24"/>
        <w:szCs w:val="24"/>
      </w:rPr>
      <w:t xml:space="preserve">               </w:t>
    </w:r>
    <w:r w:rsidRPr="0002342F">
      <w:rPr>
        <w:rFonts w:ascii="Arial" w:hAnsi="Arial" w:cs="Arial"/>
        <w:b/>
        <w:bCs/>
        <w:sz w:val="24"/>
        <w:szCs w:val="24"/>
      </w:rPr>
      <w:t>PÁGINA 14 - terça</w:t>
    </w:r>
    <w:r w:rsidRPr="004B4B46">
      <w:rPr>
        <w:rFonts w:ascii="Arial" w:hAnsi="Arial" w:cs="Arial"/>
        <w:b/>
        <w:bCs/>
        <w:sz w:val="24"/>
        <w:szCs w:val="24"/>
      </w:rPr>
      <w:t>-feira, 20 de maio de 2014</w:t>
    </w:r>
    <w:r w:rsidRPr="00894DC0">
      <w:rPr>
        <w:b/>
        <w:bCs/>
        <w:sz w:val="20"/>
        <w:szCs w:val="20"/>
      </w:rPr>
      <w:t xml:space="preserve">                                                        </w:t>
    </w:r>
  </w:p>
  <w:p w:rsidR="00C745EA" w:rsidRDefault="00C745EA">
    <w:pPr>
      <w:pStyle w:val="Cabealho"/>
    </w:pPr>
  </w:p>
  <w:p w:rsidR="00C745EA" w:rsidRDefault="00C745E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DC0"/>
    <w:rsid w:val="0002342F"/>
    <w:rsid w:val="002057F3"/>
    <w:rsid w:val="00216539"/>
    <w:rsid w:val="002C5261"/>
    <w:rsid w:val="004B4B46"/>
    <w:rsid w:val="006C52CD"/>
    <w:rsid w:val="00894DC0"/>
    <w:rsid w:val="00C745EA"/>
    <w:rsid w:val="00DF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894DC0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</w:rPr>
  </w:style>
  <w:style w:type="character" w:customStyle="1" w:styleId="A5">
    <w:name w:val="A5"/>
    <w:uiPriority w:val="99"/>
    <w:rsid w:val="00894DC0"/>
    <w:rPr>
      <w:rFonts w:cs="Verdana"/>
      <w:b/>
      <w:bCs/>
      <w:color w:val="000000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894DC0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74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5EA"/>
  </w:style>
  <w:style w:type="paragraph" w:styleId="Rodap">
    <w:name w:val="footer"/>
    <w:basedOn w:val="Normal"/>
    <w:link w:val="RodapChar"/>
    <w:uiPriority w:val="99"/>
    <w:semiHidden/>
    <w:unhideWhenUsed/>
    <w:rsid w:val="00C74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745EA"/>
  </w:style>
  <w:style w:type="paragraph" w:styleId="Textodebalo">
    <w:name w:val="Balloon Text"/>
    <w:basedOn w:val="Normal"/>
    <w:link w:val="TextodebaloChar"/>
    <w:uiPriority w:val="99"/>
    <w:semiHidden/>
    <w:unhideWhenUsed/>
    <w:rsid w:val="00C7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CME</cp:lastModifiedBy>
  <cp:revision>4</cp:revision>
  <dcterms:created xsi:type="dcterms:W3CDTF">2014-05-29T14:07:00Z</dcterms:created>
  <dcterms:modified xsi:type="dcterms:W3CDTF">2015-03-18T12:34:00Z</dcterms:modified>
</cp:coreProperties>
</file>